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08" w:rsidRDefault="00BA06C0" w:rsidP="00BA06C0">
      <w:pPr>
        <w:tabs>
          <w:tab w:val="left" w:pos="1395"/>
          <w:tab w:val="center" w:pos="5400"/>
        </w:tabs>
        <w:jc w:val="both"/>
        <w:rPr>
          <w:b/>
          <w:sz w:val="36"/>
          <w:szCs w:val="3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5pt;width:74.25pt;height:70.5pt;z-index:1;visibility:visible">
            <v:imagedata r:id="rId10" o:title="B-W-COMMISS-SEAL-1"/>
          </v:shape>
        </w:pict>
      </w:r>
      <w:r>
        <w:rPr>
          <w:b/>
          <w:sz w:val="36"/>
          <w:szCs w:val="36"/>
        </w:rPr>
        <w:tab/>
      </w:r>
      <w:r w:rsidR="00835A08">
        <w:rPr>
          <w:b/>
          <w:sz w:val="36"/>
          <w:szCs w:val="36"/>
        </w:rPr>
        <w:tab/>
      </w:r>
      <w:r w:rsidR="00E27862" w:rsidRPr="006B5B20">
        <w:rPr>
          <w:b/>
          <w:sz w:val="36"/>
          <w:szCs w:val="36"/>
        </w:rPr>
        <w:t>Allen County</w:t>
      </w:r>
    </w:p>
    <w:p w:rsidR="00E27862" w:rsidRPr="006B5B20" w:rsidRDefault="00835A08" w:rsidP="00BA06C0">
      <w:pPr>
        <w:tabs>
          <w:tab w:val="left" w:pos="1395"/>
          <w:tab w:val="center" w:pos="5400"/>
        </w:tabs>
        <w:jc w:val="both"/>
        <w:rPr>
          <w:b/>
          <w:sz w:val="36"/>
          <w:szCs w:val="36"/>
        </w:rPr>
      </w:pPr>
      <w:r>
        <w:rPr>
          <w:b/>
          <w:sz w:val="36"/>
          <w:szCs w:val="36"/>
        </w:rPr>
        <w:tab/>
      </w:r>
      <w:r>
        <w:rPr>
          <w:b/>
          <w:sz w:val="36"/>
          <w:szCs w:val="36"/>
        </w:rPr>
        <w:tab/>
      </w:r>
      <w:r w:rsidR="00E27862" w:rsidRPr="006B5B20">
        <w:rPr>
          <w:b/>
          <w:sz w:val="36"/>
          <w:szCs w:val="36"/>
        </w:rPr>
        <w:t>Job Descriptions</w:t>
      </w:r>
    </w:p>
    <w:p w:rsidR="00D44856" w:rsidRPr="00BA06C0" w:rsidRDefault="00D44856" w:rsidP="00BA06C0">
      <w:pPr>
        <w:rPr>
          <w:sz w:val="12"/>
        </w:rPr>
      </w:pPr>
    </w:p>
    <w:p w:rsidR="00E27862" w:rsidRDefault="00E27862" w:rsidP="00BA06C0">
      <w:pPr>
        <w:rPr>
          <w:rFonts w:ascii="Arial" w:hAnsi="Arial" w:cs="Arial"/>
          <w:sz w:val="20"/>
          <w:szCs w:val="20"/>
        </w:rPr>
      </w:pPr>
      <w:r>
        <w:rPr>
          <w:rFonts w:ascii="Arial" w:hAnsi="Arial" w:cs="Arial"/>
          <w:sz w:val="20"/>
          <w:szCs w:val="20"/>
        </w:rPr>
        <w:t xml:space="preserve"> </w:t>
      </w:r>
    </w:p>
    <w:p w:rsidR="00617FBB" w:rsidRPr="00B00CCF" w:rsidRDefault="00B00CCF" w:rsidP="00BA06C0">
      <w:pPr>
        <w:jc w:val="center"/>
        <w:rPr>
          <w:b/>
          <w:sz w:val="36"/>
          <w:szCs w:val="32"/>
        </w:rPr>
      </w:pPr>
      <w:r w:rsidRPr="00B00CCF">
        <w:rPr>
          <w:b/>
          <w:sz w:val="36"/>
          <w:szCs w:val="32"/>
        </w:rPr>
        <w:t xml:space="preserve">QUALITY </w:t>
      </w:r>
      <w:r w:rsidR="006A695A" w:rsidRPr="00B00CCF">
        <w:rPr>
          <w:b/>
          <w:sz w:val="36"/>
          <w:szCs w:val="32"/>
        </w:rPr>
        <w:t xml:space="preserve">ASSURANCE </w:t>
      </w:r>
      <w:r w:rsidR="00931D50" w:rsidRPr="00B00CCF">
        <w:rPr>
          <w:b/>
          <w:sz w:val="36"/>
          <w:szCs w:val="32"/>
        </w:rPr>
        <w:t>ASSISTANT</w:t>
      </w:r>
    </w:p>
    <w:p w:rsidR="00680314" w:rsidRDefault="00680314" w:rsidP="00BA06C0"/>
    <w:p w:rsidR="00617FBB" w:rsidRDefault="00617FBB" w:rsidP="00BA06C0">
      <w:pPr>
        <w:pBdr>
          <w:top w:val="double" w:sz="12" w:space="1" w:color="auto"/>
          <w:bottom w:val="double" w:sz="12" w:space="1" w:color="auto"/>
        </w:pBdr>
        <w:tabs>
          <w:tab w:val="left" w:pos="6300"/>
        </w:tabs>
      </w:pPr>
      <w:r>
        <w:t>Department:</w:t>
      </w:r>
      <w:r w:rsidR="007B714C">
        <w:t xml:space="preserve">  </w:t>
      </w:r>
      <w:r w:rsidR="000E2BB8">
        <w:t xml:space="preserve">Allen County </w:t>
      </w:r>
      <w:r w:rsidR="006A695A">
        <w:t>Community Corrections</w:t>
      </w:r>
      <w:r>
        <w:tab/>
        <w:t>FLSA Status:</w:t>
      </w:r>
      <w:r w:rsidR="0076568F">
        <w:t xml:space="preserve"> </w:t>
      </w:r>
      <w:r w:rsidR="00595B8A">
        <w:t>Nonexempt</w:t>
      </w:r>
    </w:p>
    <w:p w:rsidR="00BD4986" w:rsidRDefault="00DB7DC5" w:rsidP="00BA06C0">
      <w:pPr>
        <w:rPr>
          <w:rFonts w:cs="Arial"/>
          <w:bCs/>
          <w:color w:val="000000"/>
          <w:szCs w:val="18"/>
        </w:rPr>
      </w:pPr>
      <w:r>
        <w:t xml:space="preserve">Under the direction of the </w:t>
      </w:r>
      <w:r w:rsidR="00BA06C0">
        <w:t>CQI/Business Coordinator</w:t>
      </w:r>
      <w:r w:rsidR="00BD4986">
        <w:t>,</w:t>
      </w:r>
      <w:r>
        <w:t xml:space="preserve"> the Quality Assurance </w:t>
      </w:r>
      <w:r w:rsidR="00BD4986">
        <w:t xml:space="preserve">Assistant completes data </w:t>
      </w:r>
      <w:r w:rsidR="009860FD">
        <w:t xml:space="preserve">analysis </w:t>
      </w:r>
      <w:r w:rsidR="00A379D0">
        <w:t xml:space="preserve">that contribute to grant-funding reports, </w:t>
      </w:r>
      <w:r w:rsidR="00595B8A">
        <w:t>completes processes to repair/as</w:t>
      </w:r>
      <w:r w:rsidR="00A379D0">
        <w:t xml:space="preserve">sure accuracy </w:t>
      </w:r>
      <w:r w:rsidR="00013CDD">
        <w:t xml:space="preserve">of </w:t>
      </w:r>
      <w:r w:rsidR="00A379D0">
        <w:t xml:space="preserve">participant electronic records, collects and enters participant records for services rendered outside of </w:t>
      </w:r>
      <w:r w:rsidR="00D91CCB">
        <w:t>Allen County Community Corrections</w:t>
      </w:r>
      <w:r w:rsidR="00A379D0">
        <w:t xml:space="preserve">.  </w:t>
      </w:r>
      <w:r w:rsidR="00BD4986">
        <w:rPr>
          <w:rFonts w:cs="Arial"/>
          <w:bCs/>
          <w:color w:val="000000"/>
          <w:szCs w:val="18"/>
        </w:rPr>
        <w:t>This position is not covered</w:t>
      </w:r>
      <w:r w:rsidR="009860FD">
        <w:rPr>
          <w:rFonts w:cs="Arial"/>
          <w:bCs/>
          <w:color w:val="000000"/>
          <w:szCs w:val="18"/>
        </w:rPr>
        <w:t xml:space="preserve"> (at-will)</w:t>
      </w:r>
      <w:r w:rsidR="00BD4986">
        <w:rPr>
          <w:rFonts w:cs="Arial"/>
          <w:bCs/>
          <w:color w:val="000000"/>
          <w:szCs w:val="18"/>
        </w:rPr>
        <w:t xml:space="preserve"> </w:t>
      </w:r>
      <w:r w:rsidR="00595B8A">
        <w:rPr>
          <w:rFonts w:cs="Arial"/>
          <w:bCs/>
          <w:color w:val="000000"/>
          <w:szCs w:val="18"/>
        </w:rPr>
        <w:t xml:space="preserve">as defined </w:t>
      </w:r>
      <w:r w:rsidR="00BD4986">
        <w:rPr>
          <w:rFonts w:cs="Arial"/>
          <w:bCs/>
          <w:color w:val="000000"/>
          <w:szCs w:val="18"/>
        </w:rPr>
        <w:t>under the Board of Commissioners of the County of Allen Employee Handbook.</w:t>
      </w:r>
    </w:p>
    <w:p w:rsidR="00316262" w:rsidRDefault="00316262" w:rsidP="00F7054A">
      <w:pPr>
        <w:pStyle w:val="Style"/>
        <w:spacing w:before="201" w:after="240"/>
        <w:ind w:left="24" w:right="264"/>
        <w:rPr>
          <w:rFonts w:cs="Arial"/>
          <w:b/>
          <w:bCs/>
          <w:color w:val="000000"/>
          <w:szCs w:val="18"/>
        </w:rPr>
      </w:pPr>
      <w:r w:rsidRPr="006876E2">
        <w:rPr>
          <w:rFonts w:cs="Arial"/>
          <w:b/>
          <w:bCs/>
          <w:color w:val="000000"/>
          <w:szCs w:val="18"/>
          <w:u w:val="single"/>
        </w:rPr>
        <w:t>ESSENTIAL FUNCTIONS</w:t>
      </w:r>
      <w:r w:rsidRPr="006876E2">
        <w:rPr>
          <w:rFonts w:cs="Arial"/>
          <w:b/>
          <w:bCs/>
          <w:color w:val="000000"/>
          <w:szCs w:val="18"/>
        </w:rPr>
        <w:t>:</w:t>
      </w:r>
    </w:p>
    <w:p w:rsidR="002835EE" w:rsidRDefault="00F7054A" w:rsidP="002835EE">
      <w:pPr>
        <w:pStyle w:val="Style"/>
        <w:numPr>
          <w:ilvl w:val="0"/>
          <w:numId w:val="7"/>
        </w:numPr>
        <w:tabs>
          <w:tab w:val="left" w:pos="720"/>
        </w:tabs>
        <w:ind w:right="264"/>
        <w:rPr>
          <w:rFonts w:cs="Arial"/>
          <w:bCs/>
        </w:rPr>
      </w:pPr>
      <w:r w:rsidRPr="002835EE">
        <w:rPr>
          <w:rFonts w:cs="Arial"/>
          <w:bCs/>
        </w:rPr>
        <w:t>Serves as the liaison between agency and offsite treatment programs for the collection of participant records and inputs records into the statewide monitoring database, Supervised Release System (SRS).</w:t>
      </w:r>
    </w:p>
    <w:p w:rsidR="00F7054A" w:rsidRPr="002835EE" w:rsidRDefault="00F7054A" w:rsidP="002835EE">
      <w:pPr>
        <w:pStyle w:val="Style"/>
        <w:numPr>
          <w:ilvl w:val="0"/>
          <w:numId w:val="7"/>
        </w:numPr>
        <w:tabs>
          <w:tab w:val="left" w:pos="720"/>
        </w:tabs>
        <w:ind w:right="264"/>
        <w:rPr>
          <w:rFonts w:cs="Arial"/>
          <w:bCs/>
        </w:rPr>
      </w:pPr>
      <w:r w:rsidRPr="002835EE">
        <w:rPr>
          <w:rFonts w:cs="Arial"/>
          <w:bCs/>
        </w:rPr>
        <w:t>Audits participant employment, treatment activity and supervision records for accuracy.</w:t>
      </w:r>
    </w:p>
    <w:p w:rsidR="00F7054A" w:rsidRPr="00F7054A" w:rsidRDefault="00F7054A" w:rsidP="00F7054A">
      <w:pPr>
        <w:pStyle w:val="Style"/>
        <w:numPr>
          <w:ilvl w:val="0"/>
          <w:numId w:val="7"/>
        </w:numPr>
        <w:tabs>
          <w:tab w:val="left" w:pos="720"/>
        </w:tabs>
        <w:ind w:right="264"/>
        <w:rPr>
          <w:rFonts w:cs="Arial"/>
          <w:bCs/>
        </w:rPr>
      </w:pPr>
      <w:r w:rsidRPr="00F7054A">
        <w:rPr>
          <w:rFonts w:cs="Arial"/>
          <w:bCs/>
        </w:rPr>
        <w:t>Completes complex multi-variate analyses that involve multiple data systems and combine demographic and procedural data for use in recurring program audits on a monthly, quarterly or annual basis as appropriate.</w:t>
      </w:r>
    </w:p>
    <w:p w:rsidR="00F7054A" w:rsidRPr="00F7054A" w:rsidRDefault="00F7054A" w:rsidP="00F7054A">
      <w:pPr>
        <w:pStyle w:val="Style"/>
        <w:numPr>
          <w:ilvl w:val="0"/>
          <w:numId w:val="7"/>
        </w:numPr>
        <w:tabs>
          <w:tab w:val="left" w:pos="720"/>
        </w:tabs>
        <w:ind w:right="264"/>
        <w:rPr>
          <w:rFonts w:cs="Arial"/>
          <w:bCs/>
        </w:rPr>
      </w:pPr>
      <w:r w:rsidRPr="00F7054A">
        <w:rPr>
          <w:rFonts w:cs="Arial"/>
          <w:bCs/>
        </w:rPr>
        <w:t>Develops and maintains a library of Microsoft Excel-based formulas required for recurring data analysis.</w:t>
      </w:r>
    </w:p>
    <w:p w:rsidR="00F7054A" w:rsidRPr="00F7054A" w:rsidRDefault="00F7054A" w:rsidP="00F7054A">
      <w:pPr>
        <w:pStyle w:val="Style"/>
        <w:numPr>
          <w:ilvl w:val="0"/>
          <w:numId w:val="7"/>
        </w:numPr>
        <w:tabs>
          <w:tab w:val="left" w:pos="720"/>
        </w:tabs>
        <w:ind w:right="264"/>
        <w:rPr>
          <w:rFonts w:cs="Arial"/>
          <w:bCs/>
        </w:rPr>
      </w:pPr>
      <w:r w:rsidRPr="00F7054A">
        <w:rPr>
          <w:rFonts w:cs="Arial"/>
          <w:bCs/>
        </w:rPr>
        <w:t>Administers, collects and develops reports from participant surveys reviewing satisfaction in service delivery, required by problem solving courts certifications.</w:t>
      </w:r>
    </w:p>
    <w:p w:rsidR="00F7054A" w:rsidRPr="00F7054A" w:rsidRDefault="00F7054A" w:rsidP="00F7054A">
      <w:pPr>
        <w:pStyle w:val="Style"/>
        <w:numPr>
          <w:ilvl w:val="0"/>
          <w:numId w:val="7"/>
        </w:numPr>
        <w:tabs>
          <w:tab w:val="left" w:pos="720"/>
        </w:tabs>
        <w:ind w:right="264"/>
        <w:rPr>
          <w:rFonts w:cs="Arial"/>
          <w:bCs/>
        </w:rPr>
      </w:pPr>
      <w:r w:rsidRPr="00F7054A">
        <w:rPr>
          <w:rFonts w:cs="Arial"/>
          <w:bCs/>
        </w:rPr>
        <w:t>Assists the CQI/Business Manager in identifying performance measures, demonstrating division functioning and establishing methods and schedules for collecting performance measurement data in a standardized reporting format.</w:t>
      </w:r>
    </w:p>
    <w:p w:rsidR="00F7054A" w:rsidRPr="00F7054A" w:rsidRDefault="00F7054A" w:rsidP="00F7054A">
      <w:pPr>
        <w:pStyle w:val="Style"/>
        <w:numPr>
          <w:ilvl w:val="0"/>
          <w:numId w:val="7"/>
        </w:numPr>
        <w:tabs>
          <w:tab w:val="left" w:pos="720"/>
        </w:tabs>
        <w:ind w:right="264"/>
        <w:rPr>
          <w:rFonts w:cs="Arial"/>
          <w:bCs/>
        </w:rPr>
      </w:pPr>
      <w:r w:rsidRPr="00F7054A">
        <w:rPr>
          <w:rFonts w:cs="Arial"/>
          <w:bCs/>
        </w:rPr>
        <w:t>Serves as the primary data validation specialist linking the agency offender management system (SRS) with all ancillary data management systems on a daily and operational basis.</w:t>
      </w:r>
    </w:p>
    <w:p w:rsidR="00F7054A" w:rsidRPr="00F7054A" w:rsidRDefault="00F7054A" w:rsidP="00F7054A">
      <w:pPr>
        <w:pStyle w:val="Style"/>
        <w:numPr>
          <w:ilvl w:val="0"/>
          <w:numId w:val="7"/>
        </w:numPr>
        <w:tabs>
          <w:tab w:val="left" w:pos="720"/>
        </w:tabs>
        <w:ind w:right="264"/>
        <w:rPr>
          <w:rFonts w:cs="Arial"/>
          <w:bCs/>
        </w:rPr>
      </w:pPr>
      <w:r w:rsidRPr="00F7054A">
        <w:rPr>
          <w:rFonts w:cs="Arial"/>
          <w:bCs/>
        </w:rPr>
        <w:t>Responsible for identification and selection of data required for complex analysis and collaborating with the Systems and Technology Manager to produce datasets for analysis.</w:t>
      </w:r>
    </w:p>
    <w:p w:rsidR="00F7054A" w:rsidRPr="00F7054A" w:rsidRDefault="00F7054A" w:rsidP="00F7054A">
      <w:pPr>
        <w:pStyle w:val="Style"/>
        <w:numPr>
          <w:ilvl w:val="0"/>
          <w:numId w:val="7"/>
        </w:numPr>
        <w:ind w:right="264"/>
        <w:rPr>
          <w:color w:val="000000"/>
        </w:rPr>
      </w:pPr>
      <w:r w:rsidRPr="00F7054A">
        <w:rPr>
          <w:color w:val="000000"/>
        </w:rPr>
        <w:t>Performs all other duties as assigned.</w:t>
      </w:r>
    </w:p>
    <w:p w:rsidR="00316262" w:rsidRDefault="00316262" w:rsidP="00F7054A">
      <w:pPr>
        <w:pStyle w:val="Style"/>
        <w:spacing w:before="196" w:after="240"/>
        <w:ind w:left="10" w:right="264"/>
        <w:rPr>
          <w:rFonts w:cs="Arial"/>
          <w:b/>
          <w:bCs/>
          <w:color w:val="000000"/>
          <w:szCs w:val="18"/>
          <w:u w:val="single"/>
        </w:rPr>
      </w:pPr>
      <w:r w:rsidRPr="009860FD">
        <w:rPr>
          <w:rFonts w:cs="Arial"/>
          <w:b/>
          <w:bCs/>
          <w:color w:val="000000"/>
          <w:szCs w:val="18"/>
          <w:u w:val="single"/>
        </w:rPr>
        <w:t>REQUIREMENTS:</w:t>
      </w:r>
    </w:p>
    <w:p w:rsidR="00F7054A" w:rsidRDefault="006741AE" w:rsidP="00BA06C0">
      <w:pPr>
        <w:numPr>
          <w:ilvl w:val="0"/>
          <w:numId w:val="4"/>
        </w:numPr>
        <w:tabs>
          <w:tab w:val="left" w:pos="279"/>
          <w:tab w:val="left" w:pos="720"/>
        </w:tabs>
        <w:spacing w:before="100" w:beforeAutospacing="1" w:after="100" w:afterAutospacing="1"/>
        <w:ind w:right="264"/>
        <w:rPr>
          <w:color w:val="272727"/>
        </w:rPr>
      </w:pPr>
      <w:r w:rsidRPr="00F7054A">
        <w:rPr>
          <w:color w:val="272727"/>
        </w:rPr>
        <w:t xml:space="preserve">High School Diploma/GED with prior </w:t>
      </w:r>
      <w:r w:rsidR="00E32E42" w:rsidRPr="00F7054A">
        <w:rPr>
          <w:color w:val="272727"/>
        </w:rPr>
        <w:t>experience</w:t>
      </w:r>
      <w:r w:rsidR="00AC24E5" w:rsidRPr="00F7054A">
        <w:rPr>
          <w:color w:val="272727"/>
        </w:rPr>
        <w:t xml:space="preserve"> in statistics, business planning</w:t>
      </w:r>
      <w:r w:rsidR="00E32E42" w:rsidRPr="00F7054A">
        <w:rPr>
          <w:color w:val="272727"/>
        </w:rPr>
        <w:t>,</w:t>
      </w:r>
      <w:r w:rsidR="00AC24E5" w:rsidRPr="00F7054A">
        <w:rPr>
          <w:color w:val="272727"/>
        </w:rPr>
        <w:t xml:space="preserve"> or related experience</w:t>
      </w:r>
    </w:p>
    <w:p w:rsidR="00AC24E5" w:rsidRPr="00F7054A" w:rsidRDefault="00CC65C7" w:rsidP="00BA06C0">
      <w:pPr>
        <w:numPr>
          <w:ilvl w:val="0"/>
          <w:numId w:val="4"/>
        </w:numPr>
        <w:tabs>
          <w:tab w:val="left" w:pos="279"/>
          <w:tab w:val="left" w:pos="720"/>
        </w:tabs>
        <w:spacing w:before="100" w:beforeAutospacing="1" w:after="100" w:afterAutospacing="1"/>
        <w:ind w:right="264"/>
        <w:rPr>
          <w:color w:val="272727"/>
        </w:rPr>
      </w:pPr>
      <w:r w:rsidRPr="00F7054A">
        <w:rPr>
          <w:color w:val="272727"/>
        </w:rPr>
        <w:t>Working knowledge of research methods, data collections and database management</w:t>
      </w:r>
    </w:p>
    <w:p w:rsidR="005330AD" w:rsidRPr="00B00CCF" w:rsidRDefault="005330AD" w:rsidP="00BA06C0">
      <w:pPr>
        <w:pStyle w:val="Style"/>
        <w:numPr>
          <w:ilvl w:val="0"/>
          <w:numId w:val="4"/>
        </w:numPr>
        <w:ind w:right="264"/>
        <w:rPr>
          <w:rFonts w:cs="Arial"/>
          <w:bCs/>
          <w:color w:val="000000"/>
        </w:rPr>
      </w:pPr>
      <w:r w:rsidRPr="00B00CCF">
        <w:rPr>
          <w:rFonts w:cs="Arial"/>
          <w:bCs/>
          <w:color w:val="000000"/>
        </w:rPr>
        <w:t>Knowledge of Community Corrections structure, policy, and procedures</w:t>
      </w:r>
    </w:p>
    <w:p w:rsidR="00CC65C7" w:rsidRPr="00B00CCF" w:rsidRDefault="00CC65C7" w:rsidP="00BA06C0">
      <w:pPr>
        <w:pStyle w:val="Style"/>
        <w:numPr>
          <w:ilvl w:val="0"/>
          <w:numId w:val="4"/>
        </w:numPr>
        <w:tabs>
          <w:tab w:val="left" w:pos="279"/>
          <w:tab w:val="left" w:pos="720"/>
        </w:tabs>
        <w:spacing w:before="100" w:beforeAutospacing="1" w:after="100" w:afterAutospacing="1"/>
        <w:ind w:right="264"/>
        <w:rPr>
          <w:color w:val="272727"/>
        </w:rPr>
      </w:pPr>
      <w:r w:rsidRPr="00B00CCF">
        <w:rPr>
          <w:color w:val="272727"/>
        </w:rPr>
        <w:t>Strong written and verbal communication skills</w:t>
      </w:r>
    </w:p>
    <w:p w:rsidR="00CC65C7" w:rsidRPr="00B00CCF" w:rsidRDefault="0036066A" w:rsidP="00BA06C0">
      <w:pPr>
        <w:pStyle w:val="Style"/>
        <w:numPr>
          <w:ilvl w:val="0"/>
          <w:numId w:val="4"/>
        </w:numPr>
        <w:tabs>
          <w:tab w:val="left" w:pos="279"/>
          <w:tab w:val="left" w:pos="720"/>
        </w:tabs>
        <w:spacing w:before="100" w:beforeAutospacing="1" w:after="100" w:afterAutospacing="1"/>
        <w:ind w:right="264"/>
        <w:rPr>
          <w:color w:val="272727"/>
        </w:rPr>
      </w:pPr>
      <w:r w:rsidRPr="00B00CCF">
        <w:rPr>
          <w:color w:val="272727"/>
        </w:rPr>
        <w:t>Must p</w:t>
      </w:r>
      <w:r w:rsidR="00CC65C7" w:rsidRPr="00B00CCF">
        <w:rPr>
          <w:color w:val="272727"/>
        </w:rPr>
        <w:t>ossess project management skills</w:t>
      </w:r>
    </w:p>
    <w:p w:rsidR="002835EE" w:rsidRDefault="002835EE" w:rsidP="002835EE">
      <w:pPr>
        <w:pStyle w:val="Style"/>
        <w:tabs>
          <w:tab w:val="left" w:pos="279"/>
          <w:tab w:val="left" w:pos="720"/>
        </w:tabs>
        <w:spacing w:after="100" w:afterAutospacing="1"/>
        <w:ind w:left="1080" w:right="264"/>
        <w:rPr>
          <w:color w:val="272727"/>
        </w:rPr>
      </w:pPr>
    </w:p>
    <w:p w:rsidR="002835EE" w:rsidRDefault="002835EE" w:rsidP="002835EE">
      <w:pPr>
        <w:pStyle w:val="Style"/>
        <w:spacing w:after="240"/>
        <w:ind w:right="264"/>
        <w:rPr>
          <w:rFonts w:cs="Arial"/>
          <w:b/>
          <w:bCs/>
          <w:color w:val="000000"/>
          <w:szCs w:val="18"/>
          <w:u w:val="single"/>
        </w:rPr>
      </w:pPr>
      <w:r w:rsidRPr="009860FD">
        <w:rPr>
          <w:rFonts w:cs="Arial"/>
          <w:b/>
          <w:bCs/>
          <w:color w:val="000000"/>
          <w:szCs w:val="18"/>
          <w:u w:val="single"/>
        </w:rPr>
        <w:lastRenderedPageBreak/>
        <w:t>REQUIREMENTS</w:t>
      </w:r>
      <w:r>
        <w:rPr>
          <w:rFonts w:cs="Arial"/>
          <w:b/>
          <w:bCs/>
          <w:color w:val="000000"/>
          <w:szCs w:val="18"/>
          <w:u w:val="single"/>
        </w:rPr>
        <w:t xml:space="preserve"> (continued)</w:t>
      </w:r>
      <w:r w:rsidRPr="009860FD">
        <w:rPr>
          <w:rFonts w:cs="Arial"/>
          <w:b/>
          <w:bCs/>
          <w:color w:val="000000"/>
          <w:szCs w:val="18"/>
          <w:u w:val="single"/>
        </w:rPr>
        <w:t>:</w:t>
      </w:r>
    </w:p>
    <w:p w:rsidR="00F7054A" w:rsidRPr="00B00CCF" w:rsidRDefault="00F7054A" w:rsidP="002835EE">
      <w:pPr>
        <w:pStyle w:val="Style"/>
        <w:numPr>
          <w:ilvl w:val="0"/>
          <w:numId w:val="4"/>
        </w:numPr>
        <w:tabs>
          <w:tab w:val="left" w:pos="279"/>
          <w:tab w:val="left" w:pos="720"/>
        </w:tabs>
        <w:ind w:right="264"/>
        <w:rPr>
          <w:color w:val="272727"/>
        </w:rPr>
      </w:pPr>
      <w:r w:rsidRPr="00B00CCF">
        <w:rPr>
          <w:color w:val="272727"/>
        </w:rPr>
        <w:t xml:space="preserve">Strong computer skills using Microsoft Office including the ability to import data from databases to create spreadsheets, graphs and flow charts for data analysis, data verification and problem solving </w:t>
      </w:r>
    </w:p>
    <w:p w:rsidR="0017519C" w:rsidRPr="00B00CCF" w:rsidRDefault="0017519C" w:rsidP="002835EE">
      <w:pPr>
        <w:numPr>
          <w:ilvl w:val="0"/>
          <w:numId w:val="4"/>
        </w:numPr>
      </w:pPr>
      <w:r w:rsidRPr="00B00CCF">
        <w:t xml:space="preserve">The agency subscribes to the National Institute of Corrections’ Eight Principles of Effective Intervention (EBP), must be able to complete required Correctional EBP training programs and demonstrate competencies that focus on empirical recidivism risk reduction strategies. </w:t>
      </w:r>
    </w:p>
    <w:p w:rsidR="0017519C" w:rsidRPr="00B00CCF" w:rsidRDefault="0017519C" w:rsidP="0017519C">
      <w:pPr>
        <w:ind w:left="720"/>
      </w:pPr>
    </w:p>
    <w:p w:rsidR="00316262" w:rsidRPr="006876E2" w:rsidRDefault="00316262" w:rsidP="00BA06C0">
      <w:pPr>
        <w:pStyle w:val="ListParagraph"/>
        <w:spacing w:line="240" w:lineRule="auto"/>
        <w:ind w:left="0"/>
        <w:rPr>
          <w:rFonts w:ascii="Times New Roman" w:hAnsi="Times New Roman"/>
          <w:b/>
          <w:sz w:val="24"/>
          <w:u w:val="single"/>
        </w:rPr>
      </w:pPr>
      <w:r w:rsidRPr="006876E2">
        <w:rPr>
          <w:rFonts w:ascii="Times New Roman" w:hAnsi="Times New Roman"/>
          <w:b/>
          <w:sz w:val="24"/>
          <w:u w:val="single"/>
        </w:rPr>
        <w:t>PERSONAL WORK RELATIONSHIPS:</w:t>
      </w:r>
    </w:p>
    <w:p w:rsidR="00316262" w:rsidRPr="006876E2" w:rsidRDefault="00316262" w:rsidP="00BA06C0">
      <w:pPr>
        <w:pStyle w:val="ListParagraph"/>
        <w:spacing w:line="240" w:lineRule="auto"/>
        <w:ind w:left="0"/>
        <w:rPr>
          <w:rFonts w:ascii="Times New Roman" w:hAnsi="Times New Roman"/>
        </w:rPr>
      </w:pPr>
    </w:p>
    <w:p w:rsidR="00316262" w:rsidRPr="00B00CCF" w:rsidRDefault="00323A31" w:rsidP="00BA06C0">
      <w:pPr>
        <w:pStyle w:val="ListParagraph"/>
        <w:spacing w:line="240" w:lineRule="auto"/>
        <w:ind w:left="0"/>
        <w:rPr>
          <w:rFonts w:ascii="Times New Roman" w:hAnsi="Times New Roman"/>
          <w:sz w:val="24"/>
          <w:szCs w:val="24"/>
        </w:rPr>
      </w:pPr>
      <w:r w:rsidRPr="00B00CCF">
        <w:rPr>
          <w:rFonts w:ascii="Times New Roman" w:hAnsi="Times New Roman"/>
          <w:sz w:val="24"/>
          <w:szCs w:val="24"/>
        </w:rPr>
        <w:t xml:space="preserve">The Quality Assurance </w:t>
      </w:r>
      <w:r w:rsidR="005330AD" w:rsidRPr="00B00CCF">
        <w:rPr>
          <w:rFonts w:ascii="Times New Roman" w:hAnsi="Times New Roman"/>
          <w:sz w:val="24"/>
          <w:szCs w:val="24"/>
        </w:rPr>
        <w:t>Assistant</w:t>
      </w:r>
      <w:r w:rsidR="00207A12" w:rsidRPr="00B00CCF">
        <w:rPr>
          <w:rFonts w:ascii="Times New Roman" w:hAnsi="Times New Roman"/>
          <w:sz w:val="24"/>
          <w:szCs w:val="24"/>
        </w:rPr>
        <w:t xml:space="preserve"> maintains frequent contact </w:t>
      </w:r>
      <w:r w:rsidR="005330AD" w:rsidRPr="00B00CCF">
        <w:rPr>
          <w:rFonts w:ascii="Times New Roman" w:hAnsi="Times New Roman"/>
          <w:sz w:val="24"/>
          <w:szCs w:val="24"/>
        </w:rPr>
        <w:t>with other county employees when working on data validation functions, the Public Relations Manager for primary training and collaboration purposes, and with the General Manager for supervision.</w:t>
      </w:r>
    </w:p>
    <w:p w:rsidR="00323A31" w:rsidRPr="00B00CCF" w:rsidRDefault="00323A31" w:rsidP="00BA06C0">
      <w:pPr>
        <w:pStyle w:val="ListParagraph"/>
        <w:spacing w:line="240" w:lineRule="auto"/>
        <w:ind w:left="0"/>
        <w:rPr>
          <w:rFonts w:ascii="Times New Roman" w:hAnsi="Times New Roman"/>
          <w:sz w:val="24"/>
          <w:szCs w:val="24"/>
        </w:rPr>
      </w:pPr>
    </w:p>
    <w:p w:rsidR="00316262" w:rsidRPr="006876E2" w:rsidRDefault="00316262" w:rsidP="00BA06C0">
      <w:pPr>
        <w:pStyle w:val="ListParagraph"/>
        <w:spacing w:line="240" w:lineRule="auto"/>
        <w:ind w:left="0"/>
        <w:rPr>
          <w:rFonts w:ascii="Times New Roman" w:hAnsi="Times New Roman"/>
          <w:b/>
          <w:sz w:val="24"/>
          <w:u w:val="single"/>
        </w:rPr>
      </w:pPr>
      <w:r w:rsidRPr="006876E2">
        <w:rPr>
          <w:rFonts w:ascii="Times New Roman" w:hAnsi="Times New Roman"/>
          <w:b/>
          <w:sz w:val="24"/>
          <w:u w:val="single"/>
        </w:rPr>
        <w:t>WORKING CONDITIONS:</w:t>
      </w:r>
    </w:p>
    <w:p w:rsidR="00316262" w:rsidRPr="006876E2" w:rsidRDefault="00316262" w:rsidP="00BA06C0">
      <w:pPr>
        <w:pStyle w:val="ListParagraph"/>
        <w:spacing w:line="240" w:lineRule="auto"/>
        <w:ind w:left="0"/>
        <w:rPr>
          <w:rFonts w:ascii="Times New Roman" w:hAnsi="Times New Roman"/>
          <w:u w:val="single"/>
        </w:rPr>
      </w:pPr>
    </w:p>
    <w:p w:rsidR="00302D59" w:rsidRPr="00B00CCF" w:rsidRDefault="00302D59" w:rsidP="00BA06C0">
      <w:pPr>
        <w:pStyle w:val="ListParagraph"/>
        <w:spacing w:after="0" w:line="240" w:lineRule="auto"/>
        <w:ind w:left="0"/>
        <w:rPr>
          <w:rFonts w:ascii="Times New Roman" w:hAnsi="Times New Roman"/>
          <w:sz w:val="24"/>
          <w:szCs w:val="24"/>
        </w:rPr>
      </w:pPr>
      <w:r w:rsidRPr="00B00CCF">
        <w:rPr>
          <w:rFonts w:ascii="Times New Roman" w:hAnsi="Times New Roman"/>
          <w:sz w:val="24"/>
          <w:szCs w:val="24"/>
        </w:rPr>
        <w:t>The Quality Assurance Assistant works in and out of an office setting with frequent contact with potentially dangerous, violent, and abusive program participants convicted of various misdemeanor and felony offenses. There is some standing and walking with frequent sitting. Some lifting of up to 40 pounds, bending, reaching overhead, and kneeling is required. Frequent mental/visual effort, attention to detail, detailed inspection, and typing are to be expected.</w:t>
      </w:r>
    </w:p>
    <w:p w:rsidR="00323A31" w:rsidRPr="00B00CCF" w:rsidRDefault="00323A31" w:rsidP="00BA06C0">
      <w:pPr>
        <w:pStyle w:val="ListParagraph"/>
        <w:spacing w:line="240" w:lineRule="auto"/>
        <w:ind w:left="0"/>
        <w:rPr>
          <w:rFonts w:ascii="Times New Roman" w:hAnsi="Times New Roman"/>
          <w:sz w:val="24"/>
          <w:szCs w:val="24"/>
        </w:rPr>
      </w:pPr>
    </w:p>
    <w:p w:rsidR="00316262" w:rsidRDefault="00894FF4" w:rsidP="00BA06C0">
      <w:pPr>
        <w:pStyle w:val="ListParagraph"/>
        <w:spacing w:line="240" w:lineRule="auto"/>
        <w:ind w:left="0"/>
        <w:rPr>
          <w:rFonts w:ascii="Times New Roman" w:hAnsi="Times New Roman"/>
          <w:b/>
          <w:sz w:val="24"/>
          <w:u w:val="single"/>
        </w:rPr>
      </w:pPr>
      <w:r>
        <w:rPr>
          <w:rFonts w:ascii="Times New Roman" w:hAnsi="Times New Roman"/>
          <w:b/>
          <w:sz w:val="24"/>
          <w:u w:val="single"/>
        </w:rPr>
        <w:t>SUPERVISION</w:t>
      </w:r>
      <w:r w:rsidR="00316262">
        <w:rPr>
          <w:rFonts w:ascii="Times New Roman" w:hAnsi="Times New Roman"/>
          <w:b/>
          <w:sz w:val="24"/>
          <w:u w:val="single"/>
        </w:rPr>
        <w:t>:</w:t>
      </w:r>
    </w:p>
    <w:p w:rsidR="00316262" w:rsidRPr="00B00CCF" w:rsidRDefault="00DB7DC5" w:rsidP="00BA06C0">
      <w:pPr>
        <w:pStyle w:val="ListParagraph"/>
        <w:spacing w:line="240" w:lineRule="auto"/>
        <w:ind w:left="0"/>
        <w:rPr>
          <w:rFonts w:ascii="Times New Roman" w:hAnsi="Times New Roman"/>
          <w:sz w:val="24"/>
          <w:szCs w:val="24"/>
        </w:rPr>
      </w:pPr>
      <w:r w:rsidRPr="00B00CCF">
        <w:rPr>
          <w:rFonts w:ascii="Times New Roman" w:hAnsi="Times New Roman"/>
          <w:sz w:val="24"/>
          <w:szCs w:val="24"/>
        </w:rPr>
        <w:t>None</w:t>
      </w:r>
    </w:p>
    <w:p w:rsidR="00DB7DC5" w:rsidRPr="006876E2" w:rsidRDefault="00DB7DC5" w:rsidP="00BA06C0">
      <w:pPr>
        <w:pStyle w:val="ListParagraph"/>
        <w:spacing w:line="240" w:lineRule="auto"/>
        <w:ind w:left="0"/>
        <w:rPr>
          <w:rFonts w:ascii="Times New Roman" w:hAnsi="Times New Roman"/>
        </w:rPr>
      </w:pPr>
    </w:p>
    <w:p w:rsidR="00316262" w:rsidRDefault="00316262" w:rsidP="00BA06C0">
      <w:pPr>
        <w:pStyle w:val="ListParagraph"/>
        <w:spacing w:line="240" w:lineRule="auto"/>
        <w:ind w:left="0"/>
        <w:rPr>
          <w:rFonts w:ascii="Times New Roman" w:hAnsi="Times New Roman"/>
        </w:rPr>
      </w:pPr>
      <w:r w:rsidRPr="006876E2">
        <w:rPr>
          <w:rFonts w:ascii="Times New Roman" w:hAnsi="Times New Roman"/>
          <w:b/>
          <w:sz w:val="24"/>
          <w:u w:val="single"/>
        </w:rPr>
        <w:t>LICENSING:</w:t>
      </w:r>
      <w:r w:rsidRPr="006876E2">
        <w:rPr>
          <w:rFonts w:ascii="Times New Roman" w:hAnsi="Times New Roman"/>
        </w:rPr>
        <w:t xml:space="preserve"> </w:t>
      </w:r>
    </w:p>
    <w:p w:rsidR="00316262" w:rsidRPr="00B00CCF" w:rsidRDefault="00DB7DC5" w:rsidP="00BA06C0">
      <w:pPr>
        <w:pStyle w:val="ListParagraph"/>
        <w:spacing w:line="240" w:lineRule="auto"/>
        <w:ind w:left="0"/>
        <w:rPr>
          <w:rFonts w:ascii="Times New Roman" w:hAnsi="Times New Roman"/>
          <w:sz w:val="24"/>
          <w:szCs w:val="24"/>
        </w:rPr>
      </w:pPr>
      <w:r w:rsidRPr="00B00CCF">
        <w:rPr>
          <w:rFonts w:ascii="Times New Roman" w:hAnsi="Times New Roman"/>
          <w:sz w:val="24"/>
          <w:szCs w:val="24"/>
        </w:rPr>
        <w:t>None</w:t>
      </w:r>
    </w:p>
    <w:p w:rsidR="00DB7DC5" w:rsidRPr="006876E2" w:rsidRDefault="00DB7DC5" w:rsidP="00BA06C0">
      <w:pPr>
        <w:pStyle w:val="ListParagraph"/>
        <w:spacing w:line="240" w:lineRule="auto"/>
        <w:ind w:left="0"/>
        <w:rPr>
          <w:rFonts w:ascii="Times New Roman" w:hAnsi="Times New Roman"/>
        </w:rPr>
      </w:pPr>
    </w:p>
    <w:p w:rsidR="00316262" w:rsidRDefault="00316262" w:rsidP="00BA06C0">
      <w:pPr>
        <w:pStyle w:val="ListParagraph"/>
        <w:spacing w:line="240" w:lineRule="auto"/>
        <w:ind w:left="0"/>
        <w:rPr>
          <w:rFonts w:ascii="Times New Roman" w:hAnsi="Times New Roman"/>
          <w:sz w:val="24"/>
          <w:u w:val="single"/>
        </w:rPr>
      </w:pPr>
      <w:r w:rsidRPr="00926CFC">
        <w:rPr>
          <w:rFonts w:ascii="Times New Roman" w:hAnsi="Times New Roman"/>
          <w:b/>
          <w:sz w:val="24"/>
          <w:u w:val="single"/>
        </w:rPr>
        <w:t>IMMEDIATE SUPERVISOR:</w:t>
      </w:r>
      <w:r w:rsidRPr="00926CFC">
        <w:rPr>
          <w:rFonts w:ascii="Times New Roman" w:hAnsi="Times New Roman"/>
          <w:sz w:val="24"/>
          <w:u w:val="single"/>
        </w:rPr>
        <w:t xml:space="preserve"> </w:t>
      </w:r>
    </w:p>
    <w:p w:rsidR="00316262" w:rsidRPr="00B00CCF" w:rsidRDefault="0017519C" w:rsidP="00BA06C0">
      <w:pPr>
        <w:pStyle w:val="ListParagraph"/>
        <w:spacing w:line="240" w:lineRule="auto"/>
        <w:ind w:left="0"/>
        <w:rPr>
          <w:rFonts w:ascii="Times New Roman" w:hAnsi="Times New Roman"/>
          <w:sz w:val="24"/>
          <w:szCs w:val="24"/>
        </w:rPr>
      </w:pPr>
      <w:r w:rsidRPr="00B00CCF">
        <w:rPr>
          <w:rFonts w:ascii="Times New Roman" w:hAnsi="Times New Roman"/>
          <w:sz w:val="24"/>
          <w:szCs w:val="24"/>
        </w:rPr>
        <w:t>CQI/Business Coordinator</w:t>
      </w:r>
    </w:p>
    <w:p w:rsidR="00DB7DC5" w:rsidRPr="006876E2" w:rsidRDefault="00DB7DC5" w:rsidP="00BA06C0">
      <w:pPr>
        <w:pStyle w:val="ListParagraph"/>
        <w:spacing w:line="240" w:lineRule="auto"/>
        <w:ind w:left="0"/>
        <w:rPr>
          <w:rFonts w:ascii="Times New Roman" w:hAnsi="Times New Roman"/>
        </w:rPr>
      </w:pPr>
    </w:p>
    <w:p w:rsidR="00316262" w:rsidRDefault="00316262" w:rsidP="00BA06C0">
      <w:pPr>
        <w:pStyle w:val="ListParagraph"/>
        <w:spacing w:line="240" w:lineRule="auto"/>
        <w:ind w:left="0"/>
        <w:rPr>
          <w:rFonts w:ascii="Times New Roman" w:hAnsi="Times New Roman"/>
          <w:u w:val="single"/>
        </w:rPr>
      </w:pPr>
      <w:r w:rsidRPr="00AF0798">
        <w:rPr>
          <w:rFonts w:ascii="Times New Roman" w:hAnsi="Times New Roman"/>
          <w:b/>
          <w:sz w:val="24"/>
          <w:szCs w:val="24"/>
          <w:u w:val="single"/>
        </w:rPr>
        <w:t>HOURS:</w:t>
      </w:r>
      <w:r w:rsidRPr="006876E2">
        <w:rPr>
          <w:rFonts w:ascii="Times New Roman" w:hAnsi="Times New Roman"/>
          <w:u w:val="single"/>
        </w:rPr>
        <w:t xml:space="preserve"> </w:t>
      </w:r>
    </w:p>
    <w:p w:rsidR="00166833" w:rsidRPr="00B00CCF" w:rsidRDefault="00DB7DC5" w:rsidP="00BA06C0">
      <w:pPr>
        <w:pStyle w:val="ListParagraph"/>
        <w:spacing w:line="240" w:lineRule="auto"/>
        <w:ind w:left="0"/>
        <w:rPr>
          <w:rFonts w:ascii="Times New Roman" w:hAnsi="Times New Roman"/>
          <w:sz w:val="24"/>
          <w:szCs w:val="24"/>
        </w:rPr>
      </w:pPr>
      <w:r w:rsidRPr="00B00CCF">
        <w:rPr>
          <w:rFonts w:ascii="Times New Roman" w:hAnsi="Times New Roman"/>
          <w:sz w:val="24"/>
          <w:szCs w:val="24"/>
        </w:rPr>
        <w:t>8:00 am – 4:30 pm and as needed</w:t>
      </w:r>
      <w:r w:rsidR="00794E68" w:rsidRPr="00B00CCF">
        <w:rPr>
          <w:rFonts w:ascii="Times New Roman" w:hAnsi="Times New Roman"/>
          <w:sz w:val="24"/>
          <w:szCs w:val="24"/>
        </w:rPr>
        <w:t>, up to 29</w:t>
      </w:r>
      <w:r w:rsidR="00166833" w:rsidRPr="00B00CCF">
        <w:rPr>
          <w:rFonts w:ascii="Times New Roman" w:hAnsi="Times New Roman"/>
          <w:sz w:val="24"/>
          <w:szCs w:val="24"/>
        </w:rPr>
        <w:t xml:space="preserve"> hours per week</w:t>
      </w:r>
      <w:r w:rsidR="00794E68" w:rsidRPr="00B00CCF">
        <w:rPr>
          <w:rFonts w:ascii="Times New Roman" w:hAnsi="Times New Roman"/>
          <w:sz w:val="24"/>
          <w:szCs w:val="24"/>
        </w:rPr>
        <w:t>.</w:t>
      </w:r>
    </w:p>
    <w:p w:rsidR="00DB7DC5" w:rsidRPr="006876E2" w:rsidRDefault="00DB7DC5" w:rsidP="00BA06C0">
      <w:pPr>
        <w:pStyle w:val="ListParagraph"/>
        <w:spacing w:line="240" w:lineRule="auto"/>
        <w:ind w:left="0"/>
        <w:rPr>
          <w:rFonts w:ascii="Times New Roman" w:hAnsi="Times New Roman"/>
        </w:rPr>
      </w:pPr>
    </w:p>
    <w:p w:rsidR="0043030B" w:rsidRDefault="0043030B" w:rsidP="0043030B">
      <w:pPr>
        <w:rPr>
          <w:sz w:val="28"/>
          <w:szCs w:val="28"/>
        </w:rPr>
      </w:pPr>
      <w:r>
        <w:rPr>
          <w:sz w:val="28"/>
          <w:szCs w:val="28"/>
        </w:rPr>
        <w:t xml:space="preserve">Please visit the Allen County website at </w:t>
      </w:r>
      <w:hyperlink r:id="rId11" w:history="1">
        <w:r>
          <w:rPr>
            <w:rStyle w:val="Hyperlink"/>
            <w:sz w:val="28"/>
            <w:szCs w:val="28"/>
          </w:rPr>
          <w:t>http://www.allencountyjobs.us/</w:t>
        </w:r>
      </w:hyperlink>
    </w:p>
    <w:p w:rsidR="00617FBB" w:rsidRDefault="00617FBB" w:rsidP="00BA06C0"/>
    <w:p w:rsidR="0043030B" w:rsidRPr="00F7054A" w:rsidRDefault="0043030B" w:rsidP="00BA06C0"/>
    <w:sectPr w:rsidR="0043030B" w:rsidRPr="00F7054A" w:rsidSect="006B5B20">
      <w:headerReference w:type="default" r:id="rId12"/>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7B" w:rsidRDefault="00BB2A7B">
      <w:r>
        <w:separator/>
      </w:r>
    </w:p>
  </w:endnote>
  <w:endnote w:type="continuationSeparator" w:id="0">
    <w:p w:rsidR="00BB2A7B" w:rsidRDefault="00B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7B" w:rsidRDefault="00BB2A7B">
      <w:r>
        <w:separator/>
      </w:r>
    </w:p>
  </w:footnote>
  <w:footnote w:type="continuationSeparator" w:id="0">
    <w:p w:rsidR="00BB2A7B" w:rsidRDefault="00BB2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B4" w:rsidRDefault="00647EB4" w:rsidP="00E27862">
    <w:pPr>
      <w:pStyle w:val="Header"/>
      <w:tabs>
        <w:tab w:val="clear" w:pos="4320"/>
        <w:tab w:val="center" w:pos="0"/>
        <w:tab w:val="left" w:pos="37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FD1"/>
    <w:multiLevelType w:val="hybridMultilevel"/>
    <w:tmpl w:val="72EE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58E"/>
    <w:multiLevelType w:val="hybridMultilevel"/>
    <w:tmpl w:val="2E9697C0"/>
    <w:lvl w:ilvl="0" w:tplc="04090001">
      <w:start w:val="1"/>
      <w:numFmt w:val="bullet"/>
      <w:lvlText w:val=""/>
      <w:lvlJc w:val="left"/>
      <w:pPr>
        <w:ind w:left="720" w:hanging="360"/>
      </w:pPr>
      <w:rPr>
        <w:rFonts w:ascii="Symbol" w:hAnsi="Symbol" w:hint="default"/>
      </w:rPr>
    </w:lvl>
    <w:lvl w:ilvl="1" w:tplc="1B26BFA4">
      <w:numFmt w:val="bullet"/>
      <w:lvlText w:val="•"/>
      <w:lvlJc w:val="left"/>
      <w:pPr>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07233"/>
    <w:multiLevelType w:val="hybridMultilevel"/>
    <w:tmpl w:val="BD58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04889"/>
    <w:multiLevelType w:val="hybridMultilevel"/>
    <w:tmpl w:val="07CC88C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15:restartNumberingAfterBreak="0">
    <w:nsid w:val="46D64DFE"/>
    <w:multiLevelType w:val="hybridMultilevel"/>
    <w:tmpl w:val="BBAAE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2157B2"/>
    <w:multiLevelType w:val="hybridMultilevel"/>
    <w:tmpl w:val="0AD61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1A0505"/>
    <w:multiLevelType w:val="hybridMultilevel"/>
    <w:tmpl w:val="6A640B1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6D3"/>
    <w:rsid w:val="000102A4"/>
    <w:rsid w:val="000104CE"/>
    <w:rsid w:val="00013CDD"/>
    <w:rsid w:val="00023005"/>
    <w:rsid w:val="00037848"/>
    <w:rsid w:val="000604D5"/>
    <w:rsid w:val="00061322"/>
    <w:rsid w:val="00061374"/>
    <w:rsid w:val="00071165"/>
    <w:rsid w:val="00074F25"/>
    <w:rsid w:val="00080E25"/>
    <w:rsid w:val="000A7C99"/>
    <w:rsid w:val="000C0514"/>
    <w:rsid w:val="000C1FA8"/>
    <w:rsid w:val="000E2BB8"/>
    <w:rsid w:val="000F4E87"/>
    <w:rsid w:val="000F5D87"/>
    <w:rsid w:val="00117308"/>
    <w:rsid w:val="00133909"/>
    <w:rsid w:val="00144A1D"/>
    <w:rsid w:val="00150CFF"/>
    <w:rsid w:val="00162B12"/>
    <w:rsid w:val="00166833"/>
    <w:rsid w:val="00174D01"/>
    <w:rsid w:val="0017519C"/>
    <w:rsid w:val="00193DB2"/>
    <w:rsid w:val="001B15F5"/>
    <w:rsid w:val="001C2104"/>
    <w:rsid w:val="001D248A"/>
    <w:rsid w:val="001D5916"/>
    <w:rsid w:val="001E01BE"/>
    <w:rsid w:val="0020374C"/>
    <w:rsid w:val="00207A12"/>
    <w:rsid w:val="00215958"/>
    <w:rsid w:val="00241FA9"/>
    <w:rsid w:val="002457CA"/>
    <w:rsid w:val="00252AB4"/>
    <w:rsid w:val="0025481B"/>
    <w:rsid w:val="00282EBD"/>
    <w:rsid w:val="002835EE"/>
    <w:rsid w:val="00294CA8"/>
    <w:rsid w:val="002A78C0"/>
    <w:rsid w:val="002C0C5A"/>
    <w:rsid w:val="002C25A0"/>
    <w:rsid w:val="002D0007"/>
    <w:rsid w:val="002D3261"/>
    <w:rsid w:val="002D537A"/>
    <w:rsid w:val="002F0B85"/>
    <w:rsid w:val="002F3BC7"/>
    <w:rsid w:val="002F4489"/>
    <w:rsid w:val="002F689A"/>
    <w:rsid w:val="002F7A71"/>
    <w:rsid w:val="00300B0C"/>
    <w:rsid w:val="00302D59"/>
    <w:rsid w:val="00314AB8"/>
    <w:rsid w:val="00316262"/>
    <w:rsid w:val="00323A31"/>
    <w:rsid w:val="003257D1"/>
    <w:rsid w:val="00326D71"/>
    <w:rsid w:val="003420FF"/>
    <w:rsid w:val="003423B7"/>
    <w:rsid w:val="003426E9"/>
    <w:rsid w:val="00343D3B"/>
    <w:rsid w:val="00347818"/>
    <w:rsid w:val="003558C2"/>
    <w:rsid w:val="0036066A"/>
    <w:rsid w:val="00363BBB"/>
    <w:rsid w:val="00374E18"/>
    <w:rsid w:val="00387737"/>
    <w:rsid w:val="00391A78"/>
    <w:rsid w:val="0039383C"/>
    <w:rsid w:val="00394B81"/>
    <w:rsid w:val="003D3425"/>
    <w:rsid w:val="003E554F"/>
    <w:rsid w:val="003E6FFF"/>
    <w:rsid w:val="00403D3D"/>
    <w:rsid w:val="00412B19"/>
    <w:rsid w:val="00422871"/>
    <w:rsid w:val="00422936"/>
    <w:rsid w:val="004236A8"/>
    <w:rsid w:val="0043030B"/>
    <w:rsid w:val="00433515"/>
    <w:rsid w:val="00441D92"/>
    <w:rsid w:val="00467ECD"/>
    <w:rsid w:val="00474140"/>
    <w:rsid w:val="004854C1"/>
    <w:rsid w:val="004A6A25"/>
    <w:rsid w:val="004B1EAF"/>
    <w:rsid w:val="004C58A0"/>
    <w:rsid w:val="004D6793"/>
    <w:rsid w:val="004E25C5"/>
    <w:rsid w:val="004E7CCE"/>
    <w:rsid w:val="004F7AB7"/>
    <w:rsid w:val="004F7BC8"/>
    <w:rsid w:val="0050128B"/>
    <w:rsid w:val="00517BC5"/>
    <w:rsid w:val="00517F56"/>
    <w:rsid w:val="00520AE2"/>
    <w:rsid w:val="00525D44"/>
    <w:rsid w:val="00531A5E"/>
    <w:rsid w:val="005330AD"/>
    <w:rsid w:val="00533EBB"/>
    <w:rsid w:val="00543BDE"/>
    <w:rsid w:val="00547CB1"/>
    <w:rsid w:val="00550880"/>
    <w:rsid w:val="0058288F"/>
    <w:rsid w:val="00585894"/>
    <w:rsid w:val="00595B8A"/>
    <w:rsid w:val="005B03AD"/>
    <w:rsid w:val="005B363F"/>
    <w:rsid w:val="005B369A"/>
    <w:rsid w:val="005B5AEE"/>
    <w:rsid w:val="005C29F3"/>
    <w:rsid w:val="005C3B85"/>
    <w:rsid w:val="005D0B7D"/>
    <w:rsid w:val="005D616D"/>
    <w:rsid w:val="005E2057"/>
    <w:rsid w:val="005E31E0"/>
    <w:rsid w:val="005E4DF0"/>
    <w:rsid w:val="00600880"/>
    <w:rsid w:val="00607018"/>
    <w:rsid w:val="006140BA"/>
    <w:rsid w:val="00617FBB"/>
    <w:rsid w:val="00637E0C"/>
    <w:rsid w:val="00647EB4"/>
    <w:rsid w:val="00653DC2"/>
    <w:rsid w:val="00660F84"/>
    <w:rsid w:val="00661D16"/>
    <w:rsid w:val="00663F7E"/>
    <w:rsid w:val="006741AE"/>
    <w:rsid w:val="00674DE0"/>
    <w:rsid w:val="00680314"/>
    <w:rsid w:val="006951F5"/>
    <w:rsid w:val="006A2574"/>
    <w:rsid w:val="006A2588"/>
    <w:rsid w:val="006A695A"/>
    <w:rsid w:val="006A792A"/>
    <w:rsid w:val="006B5B20"/>
    <w:rsid w:val="006C0286"/>
    <w:rsid w:val="006C1AC3"/>
    <w:rsid w:val="006C1BB7"/>
    <w:rsid w:val="006C3E31"/>
    <w:rsid w:val="006C3F55"/>
    <w:rsid w:val="006C618E"/>
    <w:rsid w:val="006D2D89"/>
    <w:rsid w:val="006D462A"/>
    <w:rsid w:val="006F0E6C"/>
    <w:rsid w:val="00724C85"/>
    <w:rsid w:val="00732B02"/>
    <w:rsid w:val="0073453C"/>
    <w:rsid w:val="00763B9A"/>
    <w:rsid w:val="0076568F"/>
    <w:rsid w:val="00780E4C"/>
    <w:rsid w:val="00794E68"/>
    <w:rsid w:val="007A10E9"/>
    <w:rsid w:val="007B2B10"/>
    <w:rsid w:val="007B714C"/>
    <w:rsid w:val="007D0DA5"/>
    <w:rsid w:val="007E19B9"/>
    <w:rsid w:val="007F4DC4"/>
    <w:rsid w:val="00800108"/>
    <w:rsid w:val="008111E1"/>
    <w:rsid w:val="008144E4"/>
    <w:rsid w:val="0081617B"/>
    <w:rsid w:val="008341ED"/>
    <w:rsid w:val="00835109"/>
    <w:rsid w:val="00835A08"/>
    <w:rsid w:val="008379AB"/>
    <w:rsid w:val="00851546"/>
    <w:rsid w:val="00862C4A"/>
    <w:rsid w:val="00863332"/>
    <w:rsid w:val="008859DC"/>
    <w:rsid w:val="008942D1"/>
    <w:rsid w:val="00894FF4"/>
    <w:rsid w:val="008A0EF8"/>
    <w:rsid w:val="008A45AC"/>
    <w:rsid w:val="008A564D"/>
    <w:rsid w:val="008B0F83"/>
    <w:rsid w:val="008B36C0"/>
    <w:rsid w:val="008C01BC"/>
    <w:rsid w:val="008C5C30"/>
    <w:rsid w:val="009044A2"/>
    <w:rsid w:val="00907C16"/>
    <w:rsid w:val="00925E2F"/>
    <w:rsid w:val="00926CFC"/>
    <w:rsid w:val="00931D50"/>
    <w:rsid w:val="00954CA7"/>
    <w:rsid w:val="00960C0C"/>
    <w:rsid w:val="009635AA"/>
    <w:rsid w:val="009663FC"/>
    <w:rsid w:val="00977881"/>
    <w:rsid w:val="00980219"/>
    <w:rsid w:val="009860FD"/>
    <w:rsid w:val="00994F42"/>
    <w:rsid w:val="00995C7E"/>
    <w:rsid w:val="00996CE7"/>
    <w:rsid w:val="009A6788"/>
    <w:rsid w:val="009A7ACE"/>
    <w:rsid w:val="009B1C84"/>
    <w:rsid w:val="009B2CB9"/>
    <w:rsid w:val="009B44D4"/>
    <w:rsid w:val="009B7F06"/>
    <w:rsid w:val="009C664C"/>
    <w:rsid w:val="00A027B7"/>
    <w:rsid w:val="00A05F9C"/>
    <w:rsid w:val="00A122F9"/>
    <w:rsid w:val="00A212A6"/>
    <w:rsid w:val="00A275C4"/>
    <w:rsid w:val="00A3569F"/>
    <w:rsid w:val="00A35E5F"/>
    <w:rsid w:val="00A379D0"/>
    <w:rsid w:val="00A40A25"/>
    <w:rsid w:val="00A522A3"/>
    <w:rsid w:val="00A5318C"/>
    <w:rsid w:val="00A6652D"/>
    <w:rsid w:val="00A767CB"/>
    <w:rsid w:val="00A95BC9"/>
    <w:rsid w:val="00A9703B"/>
    <w:rsid w:val="00AA1CB0"/>
    <w:rsid w:val="00AB24E8"/>
    <w:rsid w:val="00AB6C58"/>
    <w:rsid w:val="00AC24E5"/>
    <w:rsid w:val="00AC2ADB"/>
    <w:rsid w:val="00AD758C"/>
    <w:rsid w:val="00AE1B8D"/>
    <w:rsid w:val="00AE4979"/>
    <w:rsid w:val="00AE4DEF"/>
    <w:rsid w:val="00AF18A4"/>
    <w:rsid w:val="00AF6C00"/>
    <w:rsid w:val="00B00CCF"/>
    <w:rsid w:val="00B231AC"/>
    <w:rsid w:val="00B256D9"/>
    <w:rsid w:val="00B32F45"/>
    <w:rsid w:val="00B35182"/>
    <w:rsid w:val="00B37F86"/>
    <w:rsid w:val="00B56217"/>
    <w:rsid w:val="00B625D7"/>
    <w:rsid w:val="00B7554A"/>
    <w:rsid w:val="00BA06C0"/>
    <w:rsid w:val="00BB2A7B"/>
    <w:rsid w:val="00BB3FDF"/>
    <w:rsid w:val="00BC731E"/>
    <w:rsid w:val="00BD4986"/>
    <w:rsid w:val="00BE3529"/>
    <w:rsid w:val="00BE596D"/>
    <w:rsid w:val="00BF2A43"/>
    <w:rsid w:val="00C02468"/>
    <w:rsid w:val="00C04661"/>
    <w:rsid w:val="00C201A3"/>
    <w:rsid w:val="00C25676"/>
    <w:rsid w:val="00C31466"/>
    <w:rsid w:val="00C3682F"/>
    <w:rsid w:val="00C44AA0"/>
    <w:rsid w:val="00C656FC"/>
    <w:rsid w:val="00C84D9B"/>
    <w:rsid w:val="00C93631"/>
    <w:rsid w:val="00C93638"/>
    <w:rsid w:val="00C97D64"/>
    <w:rsid w:val="00CA0110"/>
    <w:rsid w:val="00CA15CD"/>
    <w:rsid w:val="00CC15A9"/>
    <w:rsid w:val="00CC65C7"/>
    <w:rsid w:val="00CE66D3"/>
    <w:rsid w:val="00CF6FF8"/>
    <w:rsid w:val="00CF7C66"/>
    <w:rsid w:val="00D209E8"/>
    <w:rsid w:val="00D251B0"/>
    <w:rsid w:val="00D30F7C"/>
    <w:rsid w:val="00D36FE3"/>
    <w:rsid w:val="00D40953"/>
    <w:rsid w:val="00D42A1B"/>
    <w:rsid w:val="00D44856"/>
    <w:rsid w:val="00D5243E"/>
    <w:rsid w:val="00D548AD"/>
    <w:rsid w:val="00D56391"/>
    <w:rsid w:val="00D5695F"/>
    <w:rsid w:val="00D638F8"/>
    <w:rsid w:val="00D80262"/>
    <w:rsid w:val="00D82A63"/>
    <w:rsid w:val="00D91CCB"/>
    <w:rsid w:val="00D95994"/>
    <w:rsid w:val="00DA4096"/>
    <w:rsid w:val="00DA614C"/>
    <w:rsid w:val="00DB055E"/>
    <w:rsid w:val="00DB087A"/>
    <w:rsid w:val="00DB7DC5"/>
    <w:rsid w:val="00DC36FD"/>
    <w:rsid w:val="00DC4DC7"/>
    <w:rsid w:val="00DC5DAD"/>
    <w:rsid w:val="00DD09B9"/>
    <w:rsid w:val="00DD1BC9"/>
    <w:rsid w:val="00DD40CD"/>
    <w:rsid w:val="00DD47F0"/>
    <w:rsid w:val="00DE0D08"/>
    <w:rsid w:val="00DE339B"/>
    <w:rsid w:val="00DF2D03"/>
    <w:rsid w:val="00E05D74"/>
    <w:rsid w:val="00E11642"/>
    <w:rsid w:val="00E12EA5"/>
    <w:rsid w:val="00E27862"/>
    <w:rsid w:val="00E32E42"/>
    <w:rsid w:val="00E37345"/>
    <w:rsid w:val="00E475E4"/>
    <w:rsid w:val="00E53D47"/>
    <w:rsid w:val="00E74934"/>
    <w:rsid w:val="00E77B35"/>
    <w:rsid w:val="00E8592F"/>
    <w:rsid w:val="00E94356"/>
    <w:rsid w:val="00E97042"/>
    <w:rsid w:val="00EC3F8B"/>
    <w:rsid w:val="00ED0965"/>
    <w:rsid w:val="00ED4273"/>
    <w:rsid w:val="00ED4F6A"/>
    <w:rsid w:val="00EE7FF1"/>
    <w:rsid w:val="00F10411"/>
    <w:rsid w:val="00F11E4C"/>
    <w:rsid w:val="00F3732C"/>
    <w:rsid w:val="00F44292"/>
    <w:rsid w:val="00F45A08"/>
    <w:rsid w:val="00F5368D"/>
    <w:rsid w:val="00F53D0A"/>
    <w:rsid w:val="00F67523"/>
    <w:rsid w:val="00F67A92"/>
    <w:rsid w:val="00F7054A"/>
    <w:rsid w:val="00F71A71"/>
    <w:rsid w:val="00F7295F"/>
    <w:rsid w:val="00F96E0E"/>
    <w:rsid w:val="00FB1921"/>
    <w:rsid w:val="00FB61AB"/>
    <w:rsid w:val="00FC2336"/>
    <w:rsid w:val="00FC5DEB"/>
    <w:rsid w:val="00FD1E44"/>
    <w:rsid w:val="00FF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6E71A4D-B2AB-430C-ACF9-703672A3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7862"/>
    <w:pPr>
      <w:tabs>
        <w:tab w:val="center" w:pos="4320"/>
        <w:tab w:val="right" w:pos="8640"/>
      </w:tabs>
    </w:pPr>
  </w:style>
  <w:style w:type="paragraph" w:styleId="Footer">
    <w:name w:val="footer"/>
    <w:basedOn w:val="Normal"/>
    <w:rsid w:val="00E27862"/>
    <w:pPr>
      <w:tabs>
        <w:tab w:val="center" w:pos="4320"/>
        <w:tab w:val="right" w:pos="8640"/>
      </w:tabs>
    </w:pPr>
  </w:style>
  <w:style w:type="paragraph" w:customStyle="1" w:styleId="Style">
    <w:name w:val="Style"/>
    <w:rsid w:val="00316262"/>
    <w:pPr>
      <w:widowControl w:val="0"/>
      <w:autoSpaceDE w:val="0"/>
      <w:autoSpaceDN w:val="0"/>
      <w:adjustRightInd w:val="0"/>
    </w:pPr>
    <w:rPr>
      <w:sz w:val="24"/>
      <w:szCs w:val="24"/>
    </w:rPr>
  </w:style>
  <w:style w:type="paragraph" w:styleId="ListParagraph">
    <w:name w:val="List Paragraph"/>
    <w:basedOn w:val="Normal"/>
    <w:qFormat/>
    <w:rsid w:val="0031626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00CCF"/>
    <w:rPr>
      <w:rFonts w:ascii="Segoe UI" w:hAnsi="Segoe UI" w:cs="Segoe UI"/>
      <w:sz w:val="18"/>
      <w:szCs w:val="18"/>
    </w:rPr>
  </w:style>
  <w:style w:type="character" w:customStyle="1" w:styleId="BalloonTextChar">
    <w:name w:val="Balloon Text Char"/>
    <w:link w:val="BalloonText"/>
    <w:rsid w:val="00B00CCF"/>
    <w:rPr>
      <w:rFonts w:ascii="Segoe UI" w:hAnsi="Segoe UI" w:cs="Segoe UI"/>
      <w:sz w:val="18"/>
      <w:szCs w:val="18"/>
    </w:rPr>
  </w:style>
  <w:style w:type="character" w:styleId="Hyperlink">
    <w:name w:val="Hyperlink"/>
    <w:unhideWhenUsed/>
    <w:rsid w:val="004303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5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encountyjobs.u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LMIAA\Local%20Settings\Temporary%20Internet%20Files\OLKDF\Allen%20Coun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DC55EAC08571448CA870B80DB564A6" ma:contentTypeVersion="11" ma:contentTypeDescription="Create a new document." ma:contentTypeScope="" ma:versionID="8b8ecafeddeab98e475d76ba1ec1df91">
  <xsd:schema xmlns:xsd="http://www.w3.org/2001/XMLSchema" xmlns:xs="http://www.w3.org/2001/XMLSchema" xmlns:p="http://schemas.microsoft.com/office/2006/metadata/properties" xmlns:ns2="c091080c-d6bb-4664-984a-6372d020c0f5" xmlns:ns3="dad40ba3-fe4b-4c8b-bab1-ed9b5531855e" targetNamespace="http://schemas.microsoft.com/office/2006/metadata/properties" ma:root="true" ma:fieldsID="fbb735a12cfe4a9ec3ff2b57d565e993" ns2:_="" ns3:_="">
    <xsd:import namespace="c091080c-d6bb-4664-984a-6372d020c0f5"/>
    <xsd:import namespace="dad40ba3-fe4b-4c8b-bab1-ed9b553185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1080c-d6bb-4664-984a-6372d020c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d40ba3-fe4b-4c8b-bab1-ed9b553185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0AA36-4A6E-4BA4-8BEC-B5FB580214D8}">
  <ds:schemaRefs>
    <ds:schemaRef ds:uri="http://schemas.microsoft.com/sharepoint/v3/contenttype/forms"/>
  </ds:schemaRefs>
</ds:datastoreItem>
</file>

<file path=customXml/itemProps2.xml><?xml version="1.0" encoding="utf-8"?>
<ds:datastoreItem xmlns:ds="http://schemas.openxmlformats.org/officeDocument/2006/customXml" ds:itemID="{8F9373FA-14DF-46B2-8CC3-F9E6B22E5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1080c-d6bb-4664-984a-6372d020c0f5"/>
    <ds:schemaRef ds:uri="dad40ba3-fe4b-4c8b-bab1-ed9b55318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BF053-9AA6-435E-83F3-8669503B83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Allen County</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Allen County</vt:lpstr>
    </vt:vector>
  </TitlesOfParts>
  <Company>ACS</Company>
  <LinksUpToDate>false</LinksUpToDate>
  <CharactersWithSpaces>3908</CharactersWithSpaces>
  <SharedDoc>false</SharedDoc>
  <HLinks>
    <vt:vector size="6" baseType="variant">
      <vt:variant>
        <vt:i4>7733358</vt:i4>
      </vt:variant>
      <vt:variant>
        <vt:i4>0</vt:i4>
      </vt:variant>
      <vt:variant>
        <vt:i4>0</vt:i4>
      </vt:variant>
      <vt:variant>
        <vt:i4>5</vt:i4>
      </vt:variant>
      <vt:variant>
        <vt:lpwstr>http://www.allencountyjobs.us/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County</dc:title>
  <dc:subject/>
  <dc:creator>Tracy Mitchener</dc:creator>
  <cp:keywords/>
  <cp:lastModifiedBy>Kellie J. Bittorf</cp:lastModifiedBy>
  <cp:revision>2</cp:revision>
  <cp:lastPrinted>2021-01-08T19:59:00Z</cp:lastPrinted>
  <dcterms:created xsi:type="dcterms:W3CDTF">2022-03-01T18:40:00Z</dcterms:created>
  <dcterms:modified xsi:type="dcterms:W3CDTF">2022-03-01T18:40:00Z</dcterms:modified>
</cp:coreProperties>
</file>