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62" w:rsidRPr="006B5B20" w:rsidRDefault="006A6F6C" w:rsidP="00EC7AA3">
      <w:pPr>
        <w:jc w:val="center"/>
        <w:rPr>
          <w:b/>
          <w:sz w:val="36"/>
          <w:szCs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7.75pt;height:75.15pt;z-index:-1;mso-position-horizontal:left;mso-position-horizontal-relative:margin;mso-position-vertical:top;mso-position-vertical-relative:margin">
            <v:imagedata r:id="rId11" o:title="CNTYSEAL"/>
            <w10:wrap anchorx="margin" anchory="margin"/>
          </v:shape>
        </w:pict>
      </w:r>
      <w:r w:rsidR="00E27862" w:rsidRPr="006B5B20">
        <w:rPr>
          <w:b/>
          <w:sz w:val="36"/>
          <w:szCs w:val="36"/>
        </w:rPr>
        <w:t>Allen County</w:t>
      </w:r>
    </w:p>
    <w:p w:rsidR="00E27862" w:rsidRDefault="00A20809" w:rsidP="00EC7AA3">
      <w:pPr>
        <w:jc w:val="center"/>
        <w:rPr>
          <w:b/>
          <w:sz w:val="36"/>
          <w:szCs w:val="36"/>
        </w:rPr>
      </w:pPr>
      <w:r>
        <w:rPr>
          <w:b/>
          <w:sz w:val="36"/>
          <w:szCs w:val="36"/>
        </w:rPr>
        <w:t>Job Description</w:t>
      </w:r>
    </w:p>
    <w:p w:rsidR="00D44856" w:rsidRDefault="00D44856"/>
    <w:p w:rsidR="00E27862" w:rsidRDefault="00E27862" w:rsidP="00E27862">
      <w:pPr>
        <w:rPr>
          <w:rFonts w:ascii="Arial" w:hAnsi="Arial" w:cs="Arial"/>
          <w:sz w:val="20"/>
          <w:szCs w:val="20"/>
        </w:rPr>
      </w:pPr>
    </w:p>
    <w:p w:rsidR="00B046C0" w:rsidRPr="000C3633" w:rsidRDefault="008D169F" w:rsidP="00EC7AA3">
      <w:pPr>
        <w:jc w:val="center"/>
        <w:rPr>
          <w:b/>
          <w:sz w:val="32"/>
          <w:szCs w:val="32"/>
        </w:rPr>
      </w:pPr>
      <w:r>
        <w:rPr>
          <w:b/>
          <w:sz w:val="32"/>
          <w:szCs w:val="32"/>
        </w:rPr>
        <w:t xml:space="preserve">PERSONNEL / POLICY </w:t>
      </w:r>
      <w:r w:rsidR="006D0D56">
        <w:rPr>
          <w:b/>
          <w:sz w:val="32"/>
          <w:szCs w:val="32"/>
        </w:rPr>
        <w:t>MANAGER</w:t>
      </w:r>
    </w:p>
    <w:p w:rsidR="006935A0" w:rsidRDefault="006935A0"/>
    <w:p w:rsidR="00617FBB" w:rsidRDefault="00617FBB" w:rsidP="00617FBB">
      <w:pPr>
        <w:pBdr>
          <w:top w:val="double" w:sz="12" w:space="1" w:color="auto"/>
          <w:bottom w:val="double" w:sz="12" w:space="1" w:color="auto"/>
        </w:pBdr>
        <w:tabs>
          <w:tab w:val="left" w:pos="6300"/>
        </w:tabs>
      </w:pPr>
      <w:r>
        <w:t>Department:</w:t>
      </w:r>
      <w:r w:rsidR="007D7C86">
        <w:t xml:space="preserve"> Allen County Community Corrections</w:t>
      </w:r>
      <w:r>
        <w:tab/>
        <w:t>FLSA Status:</w:t>
      </w:r>
      <w:r w:rsidR="0076568F">
        <w:t xml:space="preserve"> </w:t>
      </w:r>
      <w:r w:rsidR="006D0D56">
        <w:t>Non-</w:t>
      </w:r>
      <w:r w:rsidR="00D0615F">
        <w:t>E</w:t>
      </w:r>
      <w:r w:rsidR="007D7C86">
        <w:t>xempt</w:t>
      </w:r>
    </w:p>
    <w:p w:rsidR="000C3633" w:rsidRDefault="00DF5926" w:rsidP="000C3633">
      <w:pPr>
        <w:pStyle w:val="Style"/>
        <w:ind w:right="264"/>
        <w:rPr>
          <w:rFonts w:cs="Arial"/>
          <w:bCs/>
          <w:color w:val="000000"/>
          <w:szCs w:val="18"/>
        </w:rPr>
      </w:pPr>
      <w:r w:rsidRPr="003F37AB">
        <w:rPr>
          <w:rFonts w:cs="Arial"/>
          <w:bCs/>
          <w:color w:val="000000"/>
          <w:szCs w:val="18"/>
        </w:rPr>
        <w:t>Under the</w:t>
      </w:r>
      <w:r w:rsidR="00B303A0">
        <w:rPr>
          <w:rFonts w:cs="Arial"/>
          <w:bCs/>
          <w:color w:val="000000"/>
          <w:szCs w:val="18"/>
        </w:rPr>
        <w:t xml:space="preserve"> direction of the </w:t>
      </w:r>
      <w:r w:rsidR="004A0504">
        <w:rPr>
          <w:rFonts w:cs="Arial"/>
          <w:bCs/>
          <w:color w:val="000000"/>
          <w:szCs w:val="18"/>
        </w:rPr>
        <w:t>CQI/Business Coordinator</w:t>
      </w:r>
      <w:r w:rsidR="008D169F">
        <w:rPr>
          <w:rFonts w:cs="Arial"/>
          <w:bCs/>
          <w:color w:val="000000"/>
          <w:szCs w:val="18"/>
        </w:rPr>
        <w:t xml:space="preserve">, the Personnel/Policy </w:t>
      </w:r>
      <w:r w:rsidR="008A1274">
        <w:rPr>
          <w:rFonts w:cs="Arial"/>
          <w:bCs/>
          <w:color w:val="000000"/>
          <w:szCs w:val="18"/>
        </w:rPr>
        <w:t>Manager</w:t>
      </w:r>
      <w:r w:rsidR="008D169F">
        <w:rPr>
          <w:rFonts w:cs="Arial"/>
          <w:bCs/>
          <w:color w:val="000000"/>
          <w:szCs w:val="18"/>
        </w:rPr>
        <w:t xml:space="preserve"> manages all personnel and staff administrative duties and is responsible for the review and updating of all Allen County Community Corrections (ACCC) policies</w:t>
      </w:r>
      <w:r w:rsidR="00505BC7">
        <w:rPr>
          <w:rFonts w:cs="Arial"/>
          <w:bCs/>
          <w:color w:val="000000"/>
          <w:szCs w:val="18"/>
        </w:rPr>
        <w:t>.</w:t>
      </w:r>
      <w:r w:rsidR="008D169F">
        <w:rPr>
          <w:rFonts w:cs="Arial"/>
          <w:bCs/>
          <w:color w:val="000000"/>
          <w:szCs w:val="18"/>
        </w:rPr>
        <w:t xml:space="preserve">  </w:t>
      </w:r>
      <w:r w:rsidR="008A1274">
        <w:rPr>
          <w:rFonts w:cs="Arial"/>
          <w:bCs/>
          <w:color w:val="000000"/>
          <w:szCs w:val="18"/>
        </w:rPr>
        <w:t>This Personnel/Policy Manager assists in managing a staff of seven (7) individuals and serves</w:t>
      </w:r>
      <w:r w:rsidR="008D169F">
        <w:rPr>
          <w:rFonts w:cs="Arial"/>
          <w:bCs/>
          <w:color w:val="000000"/>
          <w:szCs w:val="18"/>
        </w:rPr>
        <w:t xml:space="preserve"> as the agency staff compliance officer by ensuring all ACCC policies, procedures, standards of ethical conduct and applicable laws are followed by members of the staff.</w:t>
      </w:r>
      <w:r w:rsidR="00505BC7">
        <w:rPr>
          <w:rFonts w:cs="Arial"/>
          <w:bCs/>
          <w:color w:val="000000"/>
          <w:szCs w:val="18"/>
        </w:rPr>
        <w:t xml:space="preserve">  This position is</w:t>
      </w:r>
      <w:r w:rsidR="008D169F">
        <w:rPr>
          <w:rFonts w:cs="Arial"/>
          <w:bCs/>
          <w:color w:val="000000"/>
          <w:szCs w:val="18"/>
        </w:rPr>
        <w:t xml:space="preserve"> </w:t>
      </w:r>
      <w:r w:rsidR="00017446">
        <w:rPr>
          <w:rFonts w:cs="Arial"/>
          <w:bCs/>
          <w:color w:val="000000"/>
          <w:szCs w:val="18"/>
        </w:rPr>
        <w:t xml:space="preserve">Not </w:t>
      </w:r>
      <w:r w:rsidR="008A1274">
        <w:rPr>
          <w:rFonts w:cs="Arial"/>
          <w:bCs/>
          <w:color w:val="000000"/>
          <w:szCs w:val="18"/>
        </w:rPr>
        <w:t>C</w:t>
      </w:r>
      <w:r w:rsidR="00B303A0">
        <w:rPr>
          <w:rFonts w:cs="Arial"/>
          <w:bCs/>
          <w:color w:val="000000"/>
          <w:szCs w:val="18"/>
        </w:rPr>
        <w:t>overed as defined by The Board of Commissioners of the County of Allen Employee Handbook.</w:t>
      </w:r>
      <w:r w:rsidR="00BB00F5" w:rsidRPr="00BB00F5">
        <w:rPr>
          <w:rFonts w:cs="Arial"/>
          <w:bCs/>
          <w:color w:val="000000"/>
          <w:szCs w:val="18"/>
        </w:rPr>
        <w:t xml:space="preserve">  </w:t>
      </w:r>
    </w:p>
    <w:p w:rsidR="00DF5926" w:rsidRDefault="00DF5926" w:rsidP="000C3633">
      <w:pPr>
        <w:pStyle w:val="Style"/>
        <w:ind w:right="264"/>
        <w:rPr>
          <w:rFonts w:cs="Arial"/>
          <w:bCs/>
          <w:color w:val="000000"/>
          <w:szCs w:val="18"/>
        </w:rPr>
      </w:pPr>
    </w:p>
    <w:p w:rsidR="00316262" w:rsidRPr="006876E2" w:rsidRDefault="00316262" w:rsidP="000C3633">
      <w:pPr>
        <w:pStyle w:val="Style"/>
        <w:ind w:right="264"/>
        <w:rPr>
          <w:rFonts w:cs="Arial"/>
          <w:b/>
          <w:bCs/>
          <w:color w:val="000000"/>
          <w:szCs w:val="18"/>
        </w:rPr>
      </w:pPr>
      <w:r w:rsidRPr="006876E2">
        <w:rPr>
          <w:rFonts w:cs="Arial"/>
          <w:b/>
          <w:bCs/>
          <w:color w:val="000000"/>
          <w:szCs w:val="18"/>
          <w:u w:val="single"/>
        </w:rPr>
        <w:t>ESSENTIAL FUNCTIONS</w:t>
      </w:r>
      <w:r w:rsidRPr="006876E2">
        <w:rPr>
          <w:rFonts w:cs="Arial"/>
          <w:b/>
          <w:bCs/>
          <w:color w:val="000000"/>
          <w:szCs w:val="18"/>
        </w:rPr>
        <w:t>:</w:t>
      </w:r>
    </w:p>
    <w:p w:rsidR="00316262" w:rsidRDefault="00316262" w:rsidP="000C3633">
      <w:pPr>
        <w:pStyle w:val="Style"/>
        <w:ind w:left="360" w:right="264"/>
        <w:rPr>
          <w:rFonts w:cs="Arial"/>
          <w:bCs/>
          <w:color w:val="000000"/>
          <w:sz w:val="22"/>
          <w:szCs w:val="22"/>
        </w:rPr>
      </w:pPr>
    </w:p>
    <w:p w:rsidR="00911B25" w:rsidRDefault="00D0615F" w:rsidP="00D0615F">
      <w:pPr>
        <w:pStyle w:val="Style"/>
        <w:numPr>
          <w:ilvl w:val="0"/>
          <w:numId w:val="4"/>
        </w:numPr>
        <w:ind w:right="264"/>
        <w:rPr>
          <w:color w:val="000000"/>
          <w:sz w:val="22"/>
          <w:szCs w:val="22"/>
        </w:rPr>
      </w:pPr>
      <w:r>
        <w:rPr>
          <w:color w:val="000000"/>
          <w:sz w:val="22"/>
          <w:szCs w:val="22"/>
        </w:rPr>
        <w:t xml:space="preserve">Maintains, composes, updates and implements all Allen County Community Corrections (ACCC) personnel policies and procedures </w:t>
      </w:r>
      <w:r w:rsidR="008A1274">
        <w:rPr>
          <w:color w:val="000000"/>
          <w:sz w:val="22"/>
          <w:szCs w:val="22"/>
        </w:rPr>
        <w:t>for eight (8) agency divisions.</w:t>
      </w:r>
    </w:p>
    <w:p w:rsidR="00D0615F" w:rsidRDefault="00D0615F" w:rsidP="00D0615F">
      <w:pPr>
        <w:pStyle w:val="Style"/>
        <w:numPr>
          <w:ilvl w:val="0"/>
          <w:numId w:val="4"/>
        </w:numPr>
        <w:ind w:right="264"/>
        <w:rPr>
          <w:color w:val="000000"/>
          <w:sz w:val="22"/>
          <w:szCs w:val="22"/>
        </w:rPr>
      </w:pPr>
      <w:r>
        <w:rPr>
          <w:color w:val="000000"/>
          <w:sz w:val="22"/>
          <w:szCs w:val="22"/>
        </w:rPr>
        <w:t>Maintains accurate and confidential personnel files for all staff.</w:t>
      </w:r>
    </w:p>
    <w:p w:rsidR="00D0615F" w:rsidRDefault="00D0615F" w:rsidP="00D0615F">
      <w:pPr>
        <w:pStyle w:val="Style"/>
        <w:numPr>
          <w:ilvl w:val="0"/>
          <w:numId w:val="4"/>
        </w:numPr>
        <w:ind w:right="264"/>
        <w:rPr>
          <w:color w:val="000000"/>
          <w:sz w:val="22"/>
          <w:szCs w:val="22"/>
        </w:rPr>
      </w:pPr>
      <w:r>
        <w:rPr>
          <w:color w:val="000000"/>
          <w:sz w:val="22"/>
          <w:szCs w:val="22"/>
        </w:rPr>
        <w:t>Responsible for the on-boarding process for new personnel and annual professional development program for all personnel, including but not limited to, maintaining records, testing, certifying and anticipating future professional development needs, providing education as needed</w:t>
      </w:r>
      <w:r w:rsidR="008A1274">
        <w:rPr>
          <w:color w:val="000000"/>
          <w:sz w:val="22"/>
          <w:szCs w:val="22"/>
        </w:rPr>
        <w:t xml:space="preserve"> for a staff of 120+.</w:t>
      </w:r>
    </w:p>
    <w:p w:rsidR="00D0615F" w:rsidRDefault="00D0615F" w:rsidP="00D0615F">
      <w:pPr>
        <w:pStyle w:val="Style"/>
        <w:numPr>
          <w:ilvl w:val="0"/>
          <w:numId w:val="4"/>
        </w:numPr>
        <w:ind w:right="264"/>
        <w:rPr>
          <w:color w:val="000000"/>
          <w:sz w:val="22"/>
          <w:szCs w:val="22"/>
        </w:rPr>
      </w:pPr>
      <w:r>
        <w:rPr>
          <w:color w:val="000000"/>
          <w:sz w:val="22"/>
          <w:szCs w:val="22"/>
        </w:rPr>
        <w:t>Actively participants in Division feedback sessions and makes suggestions to Executive Management</w:t>
      </w:r>
      <w:r w:rsidR="00905FC2">
        <w:rPr>
          <w:color w:val="000000"/>
          <w:sz w:val="22"/>
          <w:szCs w:val="22"/>
        </w:rPr>
        <w:t xml:space="preserve"> Team</w:t>
      </w:r>
      <w:r>
        <w:rPr>
          <w:color w:val="000000"/>
          <w:sz w:val="22"/>
          <w:szCs w:val="22"/>
        </w:rPr>
        <w:t xml:space="preserve"> on ways to accommodate personnel needs for each Division.</w:t>
      </w:r>
    </w:p>
    <w:p w:rsidR="00D0615F" w:rsidRDefault="00D0615F" w:rsidP="00D0615F">
      <w:pPr>
        <w:pStyle w:val="Style"/>
        <w:numPr>
          <w:ilvl w:val="0"/>
          <w:numId w:val="4"/>
        </w:numPr>
        <w:ind w:right="264"/>
        <w:rPr>
          <w:color w:val="000000"/>
          <w:sz w:val="22"/>
          <w:szCs w:val="22"/>
        </w:rPr>
      </w:pPr>
      <w:r>
        <w:rPr>
          <w:color w:val="000000"/>
          <w:sz w:val="22"/>
          <w:szCs w:val="22"/>
        </w:rPr>
        <w:t>Initiates performance evaluations on senior staff and monitors the quality and regularity of evaluations on line staff by supervisors.</w:t>
      </w:r>
    </w:p>
    <w:p w:rsidR="00D0615F" w:rsidRDefault="00D0615F" w:rsidP="00D0615F">
      <w:pPr>
        <w:pStyle w:val="Style"/>
        <w:numPr>
          <w:ilvl w:val="0"/>
          <w:numId w:val="4"/>
        </w:numPr>
        <w:ind w:right="264"/>
        <w:rPr>
          <w:color w:val="000000"/>
          <w:sz w:val="22"/>
          <w:szCs w:val="22"/>
        </w:rPr>
      </w:pPr>
      <w:r>
        <w:rPr>
          <w:color w:val="000000"/>
          <w:sz w:val="22"/>
          <w:szCs w:val="22"/>
        </w:rPr>
        <w:t>Oversees the preparation of necessary paperwork and documentation for new job postings and forwards information to Allen County Human Resources.</w:t>
      </w:r>
    </w:p>
    <w:p w:rsidR="00D0615F" w:rsidRDefault="00D0615F" w:rsidP="00D0615F">
      <w:pPr>
        <w:pStyle w:val="Style"/>
        <w:numPr>
          <w:ilvl w:val="0"/>
          <w:numId w:val="4"/>
        </w:numPr>
        <w:ind w:right="264"/>
        <w:rPr>
          <w:color w:val="000000"/>
          <w:sz w:val="22"/>
          <w:szCs w:val="22"/>
        </w:rPr>
      </w:pPr>
      <w:r>
        <w:rPr>
          <w:color w:val="000000"/>
          <w:sz w:val="22"/>
          <w:szCs w:val="22"/>
        </w:rPr>
        <w:t>Maintains employee job descriptions and ensures the assigned job duties are accurate for each Division.</w:t>
      </w:r>
    </w:p>
    <w:p w:rsidR="00D0615F" w:rsidRDefault="00D0615F" w:rsidP="00D0615F">
      <w:pPr>
        <w:pStyle w:val="Style"/>
        <w:numPr>
          <w:ilvl w:val="0"/>
          <w:numId w:val="4"/>
        </w:numPr>
        <w:ind w:right="264"/>
        <w:rPr>
          <w:color w:val="000000"/>
          <w:sz w:val="22"/>
          <w:szCs w:val="22"/>
        </w:rPr>
      </w:pPr>
      <w:r>
        <w:rPr>
          <w:color w:val="000000"/>
          <w:sz w:val="22"/>
          <w:szCs w:val="22"/>
        </w:rPr>
        <w:t>Maintains current job descriptions, pay grids, pay steps, salary splits, appropriation balances, personnel files, disciplinary files and medical files for all staff.</w:t>
      </w:r>
    </w:p>
    <w:p w:rsidR="00D0615F" w:rsidRDefault="00D0615F" w:rsidP="00D0615F">
      <w:pPr>
        <w:pStyle w:val="Style"/>
        <w:numPr>
          <w:ilvl w:val="0"/>
          <w:numId w:val="4"/>
        </w:numPr>
        <w:ind w:right="264"/>
        <w:rPr>
          <w:color w:val="000000"/>
          <w:sz w:val="22"/>
          <w:szCs w:val="22"/>
        </w:rPr>
      </w:pPr>
      <w:r>
        <w:rPr>
          <w:color w:val="000000"/>
          <w:sz w:val="22"/>
          <w:szCs w:val="22"/>
        </w:rPr>
        <w:t>Oversees bi-weekly payroll online and maintains electronic and hard copy files of payroll amounts, benefit deductions and other deductions for all staff.</w:t>
      </w:r>
    </w:p>
    <w:p w:rsidR="00D0615F" w:rsidRDefault="00D0615F" w:rsidP="00D0615F">
      <w:pPr>
        <w:pStyle w:val="Style"/>
        <w:numPr>
          <w:ilvl w:val="0"/>
          <w:numId w:val="4"/>
        </w:numPr>
        <w:ind w:right="264"/>
        <w:rPr>
          <w:color w:val="000000"/>
          <w:sz w:val="22"/>
          <w:szCs w:val="22"/>
        </w:rPr>
      </w:pPr>
      <w:r>
        <w:rPr>
          <w:color w:val="000000"/>
          <w:sz w:val="22"/>
          <w:szCs w:val="22"/>
        </w:rPr>
        <w:t xml:space="preserve">Conducts personnel compliance audits and provides supervision </w:t>
      </w:r>
      <w:r w:rsidR="00905FC2">
        <w:rPr>
          <w:color w:val="000000"/>
          <w:sz w:val="22"/>
          <w:szCs w:val="22"/>
        </w:rPr>
        <w:t>results to ensure work performed fulfills policies, procedures, processes and standards.</w:t>
      </w:r>
    </w:p>
    <w:p w:rsidR="00905FC2" w:rsidRDefault="00905FC2" w:rsidP="00D0615F">
      <w:pPr>
        <w:pStyle w:val="Style"/>
        <w:numPr>
          <w:ilvl w:val="0"/>
          <w:numId w:val="4"/>
        </w:numPr>
        <w:ind w:right="264"/>
        <w:rPr>
          <w:color w:val="000000"/>
          <w:sz w:val="22"/>
          <w:szCs w:val="22"/>
        </w:rPr>
      </w:pPr>
      <w:r>
        <w:rPr>
          <w:color w:val="000000"/>
          <w:sz w:val="22"/>
          <w:szCs w:val="22"/>
        </w:rPr>
        <w:t>Maintains, composes, updates and implements all policies and procedures for day-to-day operations of each Division, including procedural and training manuals.</w:t>
      </w:r>
    </w:p>
    <w:p w:rsidR="00905FC2" w:rsidRDefault="00905FC2" w:rsidP="00D0615F">
      <w:pPr>
        <w:pStyle w:val="Style"/>
        <w:numPr>
          <w:ilvl w:val="0"/>
          <w:numId w:val="4"/>
        </w:numPr>
        <w:ind w:right="264"/>
        <w:rPr>
          <w:color w:val="000000"/>
          <w:sz w:val="22"/>
          <w:szCs w:val="22"/>
        </w:rPr>
      </w:pPr>
      <w:r>
        <w:rPr>
          <w:color w:val="000000"/>
          <w:sz w:val="22"/>
          <w:szCs w:val="22"/>
        </w:rPr>
        <w:t>Prepares reports for the Executive Director on issues observed and recommends improvements for divisional and personnel compliance.</w:t>
      </w:r>
    </w:p>
    <w:p w:rsidR="00905FC2" w:rsidRDefault="00905FC2" w:rsidP="00D0615F">
      <w:pPr>
        <w:pStyle w:val="Style"/>
        <w:numPr>
          <w:ilvl w:val="0"/>
          <w:numId w:val="4"/>
        </w:numPr>
        <w:ind w:right="264"/>
        <w:rPr>
          <w:color w:val="000000"/>
          <w:sz w:val="22"/>
          <w:szCs w:val="22"/>
        </w:rPr>
      </w:pPr>
      <w:r>
        <w:rPr>
          <w:color w:val="000000"/>
          <w:sz w:val="22"/>
          <w:szCs w:val="22"/>
        </w:rPr>
        <w:t xml:space="preserve">Investigates all staff </w:t>
      </w:r>
      <w:r w:rsidR="008A1274">
        <w:rPr>
          <w:color w:val="000000"/>
          <w:sz w:val="22"/>
          <w:szCs w:val="22"/>
        </w:rPr>
        <w:t>performance-based</w:t>
      </w:r>
      <w:r>
        <w:rPr>
          <w:color w:val="000000"/>
          <w:sz w:val="22"/>
          <w:szCs w:val="22"/>
        </w:rPr>
        <w:t xml:space="preserve"> issues and prepares paperwork for disciplinary proceedings, presents information to the Executive Director and presents final documentation to employee with action(s).</w:t>
      </w:r>
    </w:p>
    <w:p w:rsidR="00905FC2" w:rsidRDefault="00905FC2" w:rsidP="00D0615F">
      <w:pPr>
        <w:pStyle w:val="Style"/>
        <w:numPr>
          <w:ilvl w:val="0"/>
          <w:numId w:val="4"/>
        </w:numPr>
        <w:ind w:right="264"/>
        <w:rPr>
          <w:color w:val="000000"/>
          <w:sz w:val="22"/>
          <w:szCs w:val="22"/>
        </w:rPr>
      </w:pPr>
      <w:r>
        <w:rPr>
          <w:color w:val="000000"/>
          <w:sz w:val="22"/>
          <w:szCs w:val="22"/>
        </w:rPr>
        <w:t>Collaborates with the Executive Management Team to institute and maintain a compliance or code of conduct communication and training program.</w:t>
      </w:r>
    </w:p>
    <w:p w:rsidR="00905FC2" w:rsidRDefault="00905FC2" w:rsidP="00D0615F">
      <w:pPr>
        <w:pStyle w:val="Style"/>
        <w:numPr>
          <w:ilvl w:val="0"/>
          <w:numId w:val="4"/>
        </w:numPr>
        <w:ind w:right="264"/>
        <w:rPr>
          <w:color w:val="000000"/>
          <w:sz w:val="22"/>
          <w:szCs w:val="22"/>
        </w:rPr>
      </w:pPr>
      <w:r>
        <w:rPr>
          <w:color w:val="000000"/>
          <w:sz w:val="22"/>
          <w:szCs w:val="22"/>
        </w:rPr>
        <w:t>Assists the Executive Management Team in the development, initiation, maintenance and revision of policies and procedures.</w:t>
      </w:r>
    </w:p>
    <w:p w:rsidR="00905FC2" w:rsidRDefault="00905FC2" w:rsidP="00D0615F">
      <w:pPr>
        <w:pStyle w:val="Style"/>
        <w:numPr>
          <w:ilvl w:val="0"/>
          <w:numId w:val="4"/>
        </w:numPr>
        <w:ind w:right="264"/>
        <w:rPr>
          <w:color w:val="000000"/>
          <w:sz w:val="22"/>
          <w:szCs w:val="22"/>
        </w:rPr>
      </w:pPr>
      <w:r>
        <w:rPr>
          <w:color w:val="000000"/>
          <w:sz w:val="22"/>
          <w:szCs w:val="22"/>
        </w:rPr>
        <w:t>Reviews requests for time off, compensation time accrual, overtime accrual or short notice requests for changes in work schedules and provides approval of requests based on the merit and legitimacy of the request.</w:t>
      </w:r>
    </w:p>
    <w:p w:rsidR="00905FC2" w:rsidRDefault="00905FC2" w:rsidP="00905FC2">
      <w:pPr>
        <w:pStyle w:val="Style"/>
        <w:ind w:right="264"/>
        <w:rPr>
          <w:color w:val="000000"/>
          <w:sz w:val="22"/>
          <w:szCs w:val="22"/>
        </w:rPr>
      </w:pPr>
    </w:p>
    <w:p w:rsidR="00905FC2" w:rsidRDefault="00905FC2" w:rsidP="00905FC2">
      <w:pPr>
        <w:pStyle w:val="Style"/>
        <w:ind w:right="264"/>
        <w:rPr>
          <w:color w:val="000000"/>
          <w:sz w:val="22"/>
          <w:szCs w:val="22"/>
        </w:rPr>
      </w:pPr>
    </w:p>
    <w:p w:rsidR="00634EA1" w:rsidRDefault="00634EA1" w:rsidP="00905FC2">
      <w:pPr>
        <w:pStyle w:val="Style"/>
        <w:ind w:right="264"/>
        <w:rPr>
          <w:color w:val="000000"/>
          <w:sz w:val="22"/>
          <w:szCs w:val="22"/>
        </w:rPr>
      </w:pPr>
    </w:p>
    <w:p w:rsidR="00634EA1" w:rsidRDefault="00634EA1" w:rsidP="00905FC2">
      <w:pPr>
        <w:pStyle w:val="Style"/>
        <w:ind w:right="264"/>
        <w:rPr>
          <w:color w:val="000000"/>
          <w:sz w:val="22"/>
          <w:szCs w:val="22"/>
        </w:rPr>
      </w:pPr>
    </w:p>
    <w:p w:rsidR="00905FC2" w:rsidRPr="00905FC2" w:rsidRDefault="00905FC2" w:rsidP="00905FC2">
      <w:pPr>
        <w:pStyle w:val="Style"/>
        <w:ind w:right="264"/>
        <w:rPr>
          <w:b/>
          <w:color w:val="000000"/>
          <w:szCs w:val="22"/>
          <w:u w:val="single"/>
        </w:rPr>
      </w:pPr>
      <w:r w:rsidRPr="00905FC2">
        <w:rPr>
          <w:b/>
          <w:color w:val="000000"/>
          <w:szCs w:val="22"/>
          <w:u w:val="single"/>
        </w:rPr>
        <w:lastRenderedPageBreak/>
        <w:t>ESSENTIAL FUNCTIONS (Continued):</w:t>
      </w:r>
    </w:p>
    <w:p w:rsidR="00905FC2" w:rsidRPr="00905FC2" w:rsidRDefault="00905FC2" w:rsidP="00905FC2">
      <w:pPr>
        <w:pStyle w:val="Style"/>
        <w:ind w:right="264"/>
        <w:rPr>
          <w:b/>
          <w:color w:val="000000"/>
          <w:sz w:val="22"/>
          <w:szCs w:val="22"/>
          <w:u w:val="single"/>
        </w:rPr>
      </w:pPr>
    </w:p>
    <w:p w:rsidR="00905FC2" w:rsidRDefault="00905FC2" w:rsidP="00905FC2">
      <w:pPr>
        <w:pStyle w:val="Style"/>
        <w:numPr>
          <w:ilvl w:val="0"/>
          <w:numId w:val="4"/>
        </w:numPr>
        <w:ind w:right="264"/>
        <w:rPr>
          <w:color w:val="000000"/>
          <w:sz w:val="22"/>
          <w:szCs w:val="22"/>
        </w:rPr>
      </w:pPr>
      <w:r>
        <w:rPr>
          <w:color w:val="000000"/>
          <w:sz w:val="22"/>
          <w:szCs w:val="22"/>
        </w:rPr>
        <w:t>Oversees and acts as a liaison for work injury information, including but not limited to, completing all First Report of Injury (FROI) packets and enduring all information is accurate and complies with OSHs Reporting Regulations and Worker’s Compensation.</w:t>
      </w:r>
    </w:p>
    <w:p w:rsidR="008A1274" w:rsidRDefault="008A1274" w:rsidP="00905FC2">
      <w:pPr>
        <w:pStyle w:val="Style"/>
        <w:numPr>
          <w:ilvl w:val="0"/>
          <w:numId w:val="4"/>
        </w:numPr>
        <w:ind w:right="264"/>
        <w:rPr>
          <w:color w:val="000000"/>
          <w:sz w:val="22"/>
          <w:szCs w:val="22"/>
        </w:rPr>
      </w:pPr>
      <w:r>
        <w:rPr>
          <w:color w:val="000000"/>
          <w:sz w:val="22"/>
          <w:szCs w:val="22"/>
        </w:rPr>
        <w:t>Initiates and maintains FMLA Certification and files ensuring legal compliance.</w:t>
      </w:r>
    </w:p>
    <w:p w:rsidR="00905FC2" w:rsidRPr="00905FC2" w:rsidRDefault="00905FC2" w:rsidP="00905FC2">
      <w:pPr>
        <w:pStyle w:val="Style"/>
        <w:numPr>
          <w:ilvl w:val="0"/>
          <w:numId w:val="4"/>
        </w:numPr>
        <w:ind w:right="264"/>
        <w:rPr>
          <w:color w:val="000000"/>
          <w:sz w:val="22"/>
          <w:szCs w:val="22"/>
        </w:rPr>
      </w:pPr>
      <w:r>
        <w:rPr>
          <w:color w:val="000000"/>
          <w:sz w:val="22"/>
          <w:szCs w:val="22"/>
        </w:rPr>
        <w:t>Works directly and indirectly with the criminal justice, law enforcement and judicial systems.</w:t>
      </w:r>
    </w:p>
    <w:p w:rsidR="00E31F04" w:rsidRPr="000C3633" w:rsidRDefault="000C3633" w:rsidP="000C3633">
      <w:pPr>
        <w:pStyle w:val="Style"/>
        <w:numPr>
          <w:ilvl w:val="0"/>
          <w:numId w:val="4"/>
        </w:numPr>
        <w:ind w:right="264"/>
        <w:rPr>
          <w:color w:val="000000"/>
          <w:sz w:val="22"/>
          <w:szCs w:val="22"/>
        </w:rPr>
      </w:pPr>
      <w:r w:rsidRPr="000C3633">
        <w:rPr>
          <w:color w:val="000000"/>
          <w:sz w:val="22"/>
          <w:szCs w:val="22"/>
        </w:rPr>
        <w:t>Perform</w:t>
      </w:r>
      <w:r w:rsidR="006D0D56">
        <w:rPr>
          <w:color w:val="000000"/>
          <w:sz w:val="22"/>
          <w:szCs w:val="22"/>
        </w:rPr>
        <w:t>s all other duties as assigned, including overtime as required.</w:t>
      </w:r>
    </w:p>
    <w:p w:rsidR="00E31F04" w:rsidRPr="006876E2" w:rsidRDefault="00E31F04" w:rsidP="000C3633">
      <w:pPr>
        <w:pStyle w:val="Style"/>
        <w:ind w:left="360" w:right="264"/>
        <w:rPr>
          <w:color w:val="000000"/>
          <w:szCs w:val="14"/>
        </w:rPr>
      </w:pPr>
    </w:p>
    <w:p w:rsidR="00316262" w:rsidRDefault="00E31F04" w:rsidP="000C3633">
      <w:pPr>
        <w:pStyle w:val="Style"/>
        <w:ind w:left="10" w:right="264"/>
        <w:rPr>
          <w:rFonts w:cs="Arial"/>
          <w:b/>
          <w:bCs/>
          <w:color w:val="000000"/>
          <w:szCs w:val="18"/>
          <w:u w:val="single"/>
        </w:rPr>
      </w:pPr>
      <w:r>
        <w:rPr>
          <w:rFonts w:cs="Arial"/>
          <w:b/>
          <w:bCs/>
          <w:color w:val="000000"/>
          <w:szCs w:val="18"/>
          <w:u w:val="single"/>
        </w:rPr>
        <w:t>REQUIREMENTS:</w:t>
      </w:r>
    </w:p>
    <w:p w:rsidR="00E31F04" w:rsidRPr="00C36284" w:rsidRDefault="00E31F04" w:rsidP="000C3633">
      <w:pPr>
        <w:pStyle w:val="Style"/>
        <w:ind w:left="10" w:right="264"/>
        <w:rPr>
          <w:rFonts w:cs="Arial"/>
          <w:bCs/>
          <w:color w:val="000000"/>
          <w:sz w:val="22"/>
          <w:szCs w:val="22"/>
        </w:rPr>
      </w:pPr>
    </w:p>
    <w:p w:rsidR="000C3633" w:rsidRPr="0015564A" w:rsidRDefault="0015564A" w:rsidP="00716673">
      <w:pPr>
        <w:pStyle w:val="Style"/>
        <w:numPr>
          <w:ilvl w:val="0"/>
          <w:numId w:val="5"/>
        </w:numPr>
        <w:ind w:right="264"/>
        <w:rPr>
          <w:rFonts w:cs="Arial"/>
          <w:b/>
          <w:bCs/>
          <w:color w:val="000000"/>
          <w:szCs w:val="18"/>
          <w:u w:val="single"/>
        </w:rPr>
      </w:pPr>
      <w:r>
        <w:rPr>
          <w:rFonts w:cs="Arial"/>
          <w:bCs/>
          <w:color w:val="000000"/>
          <w:sz w:val="22"/>
          <w:szCs w:val="22"/>
        </w:rPr>
        <w:t>Bachelor’s Degree in Business, Public Affairs, Human Resources or related field and at least five years’ experience in a community corrections program</w:t>
      </w:r>
    </w:p>
    <w:p w:rsidR="0015564A" w:rsidRPr="002F314B" w:rsidRDefault="0015564A" w:rsidP="00716673">
      <w:pPr>
        <w:pStyle w:val="Style"/>
        <w:numPr>
          <w:ilvl w:val="0"/>
          <w:numId w:val="5"/>
        </w:numPr>
        <w:ind w:right="264"/>
        <w:rPr>
          <w:rFonts w:cs="Arial"/>
          <w:b/>
          <w:bCs/>
          <w:color w:val="000000"/>
          <w:szCs w:val="18"/>
          <w:u w:val="single"/>
        </w:rPr>
      </w:pPr>
      <w:r>
        <w:rPr>
          <w:rFonts w:cs="Arial"/>
          <w:bCs/>
          <w:color w:val="000000"/>
          <w:sz w:val="22"/>
          <w:szCs w:val="22"/>
        </w:rPr>
        <w:t>SHRM Certification preferred</w:t>
      </w:r>
    </w:p>
    <w:p w:rsidR="002F314B" w:rsidRPr="00716673" w:rsidRDefault="0015564A" w:rsidP="00716673">
      <w:pPr>
        <w:pStyle w:val="Style"/>
        <w:numPr>
          <w:ilvl w:val="0"/>
          <w:numId w:val="5"/>
        </w:numPr>
        <w:ind w:right="264"/>
        <w:rPr>
          <w:rFonts w:cs="Arial"/>
          <w:b/>
          <w:bCs/>
          <w:color w:val="000000"/>
          <w:szCs w:val="18"/>
          <w:u w:val="single"/>
        </w:rPr>
      </w:pPr>
      <w:r>
        <w:rPr>
          <w:rFonts w:cs="Arial"/>
          <w:bCs/>
          <w:color w:val="000000"/>
          <w:sz w:val="22"/>
          <w:szCs w:val="22"/>
        </w:rPr>
        <w:t>Strong supervisory skills in order to manage sensitive staff concerns</w:t>
      </w:r>
    </w:p>
    <w:p w:rsidR="00D868EF" w:rsidRPr="00D868EF" w:rsidRDefault="00D868EF" w:rsidP="00716673">
      <w:pPr>
        <w:pStyle w:val="Style"/>
        <w:numPr>
          <w:ilvl w:val="0"/>
          <w:numId w:val="5"/>
        </w:numPr>
        <w:ind w:right="264"/>
        <w:rPr>
          <w:rFonts w:cs="Arial"/>
          <w:b/>
          <w:bCs/>
          <w:color w:val="000000"/>
          <w:szCs w:val="18"/>
          <w:u w:val="single"/>
        </w:rPr>
      </w:pPr>
      <w:r>
        <w:rPr>
          <w:rFonts w:cs="Arial"/>
          <w:bCs/>
          <w:color w:val="000000"/>
          <w:sz w:val="22"/>
          <w:szCs w:val="22"/>
        </w:rPr>
        <w:t>Strong computer skills with the ability to use Microsoft Office and other job related software</w:t>
      </w:r>
    </w:p>
    <w:p w:rsidR="0015564A" w:rsidRPr="0015564A" w:rsidRDefault="0015564A" w:rsidP="0015564A">
      <w:pPr>
        <w:pStyle w:val="Style"/>
        <w:numPr>
          <w:ilvl w:val="0"/>
          <w:numId w:val="5"/>
        </w:numPr>
        <w:ind w:right="264"/>
        <w:rPr>
          <w:rFonts w:cs="Arial"/>
          <w:b/>
          <w:bCs/>
          <w:color w:val="000000"/>
          <w:szCs w:val="18"/>
          <w:u w:val="single"/>
        </w:rPr>
      </w:pPr>
      <w:r>
        <w:rPr>
          <w:rFonts w:cs="Arial"/>
          <w:bCs/>
          <w:color w:val="000000"/>
          <w:sz w:val="22"/>
          <w:szCs w:val="22"/>
        </w:rPr>
        <w:t>Ability to maintain strict confidentiality</w:t>
      </w:r>
    </w:p>
    <w:p w:rsidR="002F314B" w:rsidRPr="0015564A" w:rsidRDefault="002F314B" w:rsidP="00716673">
      <w:pPr>
        <w:pStyle w:val="Style"/>
        <w:numPr>
          <w:ilvl w:val="0"/>
          <w:numId w:val="5"/>
        </w:numPr>
        <w:ind w:right="264"/>
        <w:rPr>
          <w:rFonts w:cs="Arial"/>
          <w:b/>
          <w:bCs/>
          <w:color w:val="000000"/>
          <w:szCs w:val="18"/>
          <w:u w:val="single"/>
        </w:rPr>
      </w:pPr>
      <w:r>
        <w:rPr>
          <w:rFonts w:cs="Arial"/>
          <w:bCs/>
          <w:color w:val="000000"/>
          <w:sz w:val="22"/>
          <w:szCs w:val="22"/>
        </w:rPr>
        <w:t>Strong written and verbal communication skills</w:t>
      </w:r>
    </w:p>
    <w:p w:rsidR="0015564A" w:rsidRPr="002F314B" w:rsidRDefault="0015564A" w:rsidP="00716673">
      <w:pPr>
        <w:pStyle w:val="Style"/>
        <w:numPr>
          <w:ilvl w:val="0"/>
          <w:numId w:val="5"/>
        </w:numPr>
        <w:ind w:right="264"/>
        <w:rPr>
          <w:rFonts w:cs="Arial"/>
          <w:b/>
          <w:bCs/>
          <w:color w:val="000000"/>
          <w:szCs w:val="18"/>
          <w:u w:val="single"/>
        </w:rPr>
      </w:pPr>
      <w:r>
        <w:rPr>
          <w:rFonts w:cs="Arial"/>
          <w:bCs/>
          <w:color w:val="000000"/>
          <w:sz w:val="22"/>
          <w:szCs w:val="22"/>
        </w:rPr>
        <w:t>Knowledge of the criminal justice, law enforcement and/or judicial system, including the ability to apply law to agency mission</w:t>
      </w:r>
    </w:p>
    <w:p w:rsidR="002F314B" w:rsidRPr="00D868EF" w:rsidRDefault="002F314B" w:rsidP="00716673">
      <w:pPr>
        <w:pStyle w:val="Style"/>
        <w:numPr>
          <w:ilvl w:val="0"/>
          <w:numId w:val="5"/>
        </w:numPr>
        <w:ind w:right="264"/>
        <w:rPr>
          <w:rFonts w:cs="Arial"/>
          <w:b/>
          <w:bCs/>
          <w:color w:val="000000"/>
          <w:szCs w:val="18"/>
          <w:u w:val="single"/>
        </w:rPr>
      </w:pPr>
      <w:r>
        <w:rPr>
          <w:rFonts w:cs="Arial"/>
          <w:bCs/>
          <w:color w:val="000000"/>
          <w:sz w:val="22"/>
          <w:szCs w:val="22"/>
        </w:rPr>
        <w:t>Ability to be detailed oriented and have the ability to maintain accurate records</w:t>
      </w:r>
    </w:p>
    <w:p w:rsidR="00D868EF" w:rsidRPr="002F314B" w:rsidRDefault="00D868EF" w:rsidP="00716673">
      <w:pPr>
        <w:pStyle w:val="Style"/>
        <w:numPr>
          <w:ilvl w:val="0"/>
          <w:numId w:val="5"/>
        </w:numPr>
        <w:ind w:right="264"/>
        <w:rPr>
          <w:rFonts w:cs="Arial"/>
          <w:b/>
          <w:bCs/>
          <w:color w:val="000000"/>
          <w:szCs w:val="18"/>
          <w:u w:val="single"/>
        </w:rPr>
      </w:pPr>
      <w:r>
        <w:rPr>
          <w:rFonts w:cs="Arial"/>
          <w:bCs/>
          <w:color w:val="000000"/>
          <w:sz w:val="22"/>
          <w:szCs w:val="22"/>
        </w:rPr>
        <w:t>Ability to maintain strict confidentiality</w:t>
      </w:r>
      <w:r w:rsidR="002F314B">
        <w:rPr>
          <w:rFonts w:cs="Arial"/>
          <w:bCs/>
          <w:color w:val="000000"/>
          <w:sz w:val="22"/>
          <w:szCs w:val="22"/>
        </w:rPr>
        <w:t xml:space="preserve"> of all Division records and </w:t>
      </w:r>
      <w:r w:rsidR="0015564A">
        <w:rPr>
          <w:rFonts w:cs="Arial"/>
          <w:bCs/>
          <w:color w:val="000000"/>
          <w:sz w:val="22"/>
          <w:szCs w:val="22"/>
        </w:rPr>
        <w:t>staff information</w:t>
      </w:r>
    </w:p>
    <w:p w:rsidR="002F314B" w:rsidRPr="002F314B" w:rsidRDefault="0015564A" w:rsidP="00716673">
      <w:pPr>
        <w:pStyle w:val="Style"/>
        <w:numPr>
          <w:ilvl w:val="0"/>
          <w:numId w:val="5"/>
        </w:numPr>
        <w:ind w:right="264"/>
        <w:rPr>
          <w:rFonts w:cs="Arial"/>
          <w:b/>
          <w:bCs/>
          <w:color w:val="000000"/>
          <w:szCs w:val="18"/>
          <w:u w:val="single"/>
        </w:rPr>
      </w:pPr>
      <w:r>
        <w:rPr>
          <w:rFonts w:cs="Arial"/>
          <w:bCs/>
          <w:color w:val="000000"/>
          <w:sz w:val="22"/>
          <w:szCs w:val="22"/>
        </w:rPr>
        <w:t>Understanding of data management and electronic monitoring systems and controls</w:t>
      </w:r>
    </w:p>
    <w:p w:rsidR="00D868EF" w:rsidRPr="006876E2" w:rsidRDefault="00D868EF" w:rsidP="00D868EF">
      <w:pPr>
        <w:pStyle w:val="Style"/>
        <w:ind w:right="264"/>
        <w:rPr>
          <w:rFonts w:cs="Arial"/>
          <w:b/>
          <w:bCs/>
          <w:color w:val="000000"/>
          <w:szCs w:val="18"/>
          <w:u w:val="single"/>
        </w:rPr>
      </w:pPr>
    </w:p>
    <w:p w:rsidR="00316262" w:rsidRDefault="0020374C" w:rsidP="000C3633">
      <w:pPr>
        <w:pStyle w:val="Style"/>
        <w:tabs>
          <w:tab w:val="left" w:pos="279"/>
          <w:tab w:val="left" w:pos="562"/>
        </w:tabs>
        <w:ind w:right="264"/>
        <w:rPr>
          <w:b/>
          <w:u w:val="single"/>
        </w:rPr>
      </w:pPr>
      <w:r w:rsidRPr="00061322">
        <w:rPr>
          <w:b/>
          <w:u w:val="single"/>
        </w:rPr>
        <w:t>DIFFICULTY OF WORK</w:t>
      </w:r>
      <w:r w:rsidR="00316262" w:rsidRPr="00061322">
        <w:rPr>
          <w:b/>
          <w:u w:val="single"/>
        </w:rPr>
        <w:t>:</w:t>
      </w:r>
    </w:p>
    <w:p w:rsidR="00E724F0" w:rsidRDefault="00E724F0" w:rsidP="000C3633">
      <w:pPr>
        <w:pStyle w:val="Style"/>
        <w:tabs>
          <w:tab w:val="left" w:pos="279"/>
          <w:tab w:val="left" w:pos="562"/>
        </w:tabs>
        <w:ind w:right="264"/>
        <w:rPr>
          <w:b/>
          <w:u w:val="single"/>
        </w:rPr>
      </w:pPr>
    </w:p>
    <w:p w:rsidR="00E724F0" w:rsidRPr="000C3633" w:rsidRDefault="002647DF" w:rsidP="000C3633">
      <w:pPr>
        <w:pStyle w:val="Style"/>
        <w:tabs>
          <w:tab w:val="left" w:pos="279"/>
          <w:tab w:val="left" w:pos="562"/>
        </w:tabs>
        <w:ind w:right="264"/>
        <w:rPr>
          <w:sz w:val="22"/>
          <w:szCs w:val="22"/>
        </w:rPr>
      </w:pPr>
      <w:r>
        <w:rPr>
          <w:sz w:val="22"/>
          <w:szCs w:val="22"/>
        </w:rPr>
        <w:t xml:space="preserve">The </w:t>
      </w:r>
      <w:r w:rsidR="00D779CA">
        <w:rPr>
          <w:sz w:val="22"/>
          <w:szCs w:val="22"/>
        </w:rPr>
        <w:t xml:space="preserve">Personnel/Policy </w:t>
      </w:r>
      <w:r w:rsidR="000239A0">
        <w:rPr>
          <w:sz w:val="22"/>
          <w:szCs w:val="22"/>
        </w:rPr>
        <w:t xml:space="preserve">Manager </w:t>
      </w:r>
      <w:r w:rsidR="00D779CA">
        <w:rPr>
          <w:sz w:val="22"/>
          <w:szCs w:val="22"/>
        </w:rPr>
        <w:t>performs work that is broad in scope and involves significant variables when maintaining and implementing Allen County Community Corrections (ACCC) policies and procedures and strategic plan.  Significant judgement is required to determine the need for program alternatives or new program development.</w:t>
      </w:r>
    </w:p>
    <w:p w:rsidR="00244EA0" w:rsidRPr="00244EA0" w:rsidRDefault="00244EA0" w:rsidP="000C3633">
      <w:pPr>
        <w:pStyle w:val="Style"/>
        <w:tabs>
          <w:tab w:val="left" w:pos="279"/>
          <w:tab w:val="left" w:pos="562"/>
        </w:tabs>
        <w:ind w:right="264"/>
        <w:rPr>
          <w:sz w:val="22"/>
          <w:szCs w:val="22"/>
        </w:rPr>
      </w:pPr>
    </w:p>
    <w:p w:rsidR="00316262" w:rsidRDefault="0020374C" w:rsidP="000C3633">
      <w:pPr>
        <w:pStyle w:val="Style"/>
        <w:tabs>
          <w:tab w:val="left" w:pos="279"/>
          <w:tab w:val="left" w:pos="562"/>
        </w:tabs>
        <w:ind w:right="264"/>
        <w:rPr>
          <w:b/>
          <w:u w:val="single"/>
        </w:rPr>
      </w:pPr>
      <w:r w:rsidRPr="00061322">
        <w:rPr>
          <w:b/>
          <w:u w:val="single"/>
        </w:rPr>
        <w:t>RESPONSIBILITY</w:t>
      </w:r>
      <w:r w:rsidR="00316262" w:rsidRPr="00061322">
        <w:rPr>
          <w:b/>
          <w:u w:val="single"/>
        </w:rPr>
        <w:t>:</w:t>
      </w:r>
    </w:p>
    <w:p w:rsidR="00E724F0" w:rsidRPr="00061322" w:rsidRDefault="00E724F0" w:rsidP="000C3633">
      <w:pPr>
        <w:pStyle w:val="Style"/>
        <w:tabs>
          <w:tab w:val="left" w:pos="279"/>
          <w:tab w:val="left" w:pos="562"/>
        </w:tabs>
        <w:ind w:right="264"/>
        <w:rPr>
          <w:b/>
          <w:u w:val="single"/>
        </w:rPr>
      </w:pPr>
    </w:p>
    <w:p w:rsidR="00316262" w:rsidRPr="002647DF" w:rsidRDefault="002647DF" w:rsidP="002647DF">
      <w:pPr>
        <w:pStyle w:val="Style"/>
        <w:tabs>
          <w:tab w:val="left" w:pos="279"/>
          <w:tab w:val="left" w:pos="562"/>
        </w:tabs>
        <w:ind w:right="264"/>
        <w:rPr>
          <w:sz w:val="22"/>
          <w:szCs w:val="22"/>
        </w:rPr>
      </w:pPr>
      <w:r>
        <w:rPr>
          <w:sz w:val="22"/>
          <w:szCs w:val="22"/>
        </w:rPr>
        <w:t xml:space="preserve">The </w:t>
      </w:r>
      <w:r w:rsidR="00D779CA">
        <w:rPr>
          <w:sz w:val="22"/>
          <w:szCs w:val="22"/>
        </w:rPr>
        <w:t xml:space="preserve">Personnel/Policy </w:t>
      </w:r>
      <w:r w:rsidR="00AA31B3">
        <w:rPr>
          <w:sz w:val="22"/>
          <w:szCs w:val="22"/>
        </w:rPr>
        <w:t>Manager</w:t>
      </w:r>
      <w:r w:rsidR="00D779CA">
        <w:rPr>
          <w:sz w:val="22"/>
          <w:szCs w:val="22"/>
        </w:rPr>
        <w:t xml:space="preserve"> provides major contributions when conducting compliance audits to ensure ACCC goals are being met.  General objectives and boundaries are given and work is reviewed for overall accomplishment of ACCC mission and goals.</w:t>
      </w:r>
    </w:p>
    <w:p w:rsidR="00C36284" w:rsidRPr="006876E2" w:rsidRDefault="00C36284" w:rsidP="000C3633">
      <w:pPr>
        <w:pStyle w:val="ListParagraph"/>
        <w:spacing w:after="0" w:line="240" w:lineRule="auto"/>
        <w:ind w:left="0"/>
        <w:rPr>
          <w:rFonts w:ascii="Times New Roman" w:hAnsi="Times New Roman"/>
        </w:rPr>
      </w:pPr>
    </w:p>
    <w:p w:rsidR="00316262" w:rsidRPr="006876E2" w:rsidRDefault="00316262" w:rsidP="000C3633">
      <w:pPr>
        <w:pStyle w:val="ListParagraph"/>
        <w:spacing w:after="0" w:line="240" w:lineRule="auto"/>
        <w:ind w:left="0"/>
        <w:rPr>
          <w:rFonts w:ascii="Times New Roman" w:hAnsi="Times New Roman"/>
          <w:b/>
          <w:sz w:val="24"/>
          <w:u w:val="single"/>
        </w:rPr>
      </w:pPr>
      <w:r w:rsidRPr="006876E2">
        <w:rPr>
          <w:rFonts w:ascii="Times New Roman" w:hAnsi="Times New Roman"/>
          <w:b/>
          <w:sz w:val="24"/>
          <w:u w:val="single"/>
        </w:rPr>
        <w:t>PERSONAL WORK RELATIONSHIPS:</w:t>
      </w:r>
    </w:p>
    <w:p w:rsidR="00316262" w:rsidRDefault="00316262" w:rsidP="000C3633">
      <w:pPr>
        <w:pStyle w:val="ListParagraph"/>
        <w:spacing w:after="0" w:line="240" w:lineRule="auto"/>
        <w:ind w:left="0"/>
        <w:rPr>
          <w:rFonts w:ascii="Times New Roman" w:hAnsi="Times New Roman"/>
        </w:rPr>
      </w:pPr>
    </w:p>
    <w:p w:rsidR="006B5388" w:rsidRDefault="00823F4F" w:rsidP="000C3633">
      <w:pPr>
        <w:pStyle w:val="ListParagraph"/>
        <w:spacing w:after="0" w:line="240" w:lineRule="auto"/>
        <w:ind w:left="0"/>
        <w:rPr>
          <w:rFonts w:ascii="Times New Roman" w:hAnsi="Times New Roman"/>
        </w:rPr>
      </w:pPr>
      <w:r>
        <w:rPr>
          <w:rFonts w:ascii="Times New Roman" w:hAnsi="Times New Roman"/>
        </w:rPr>
        <w:t xml:space="preserve">The </w:t>
      </w:r>
      <w:r w:rsidR="00D779CA">
        <w:rPr>
          <w:rFonts w:ascii="Times New Roman" w:hAnsi="Times New Roman"/>
        </w:rPr>
        <w:t xml:space="preserve">Personnel/Policy </w:t>
      </w:r>
      <w:r w:rsidR="00AA31B3">
        <w:rPr>
          <w:rFonts w:ascii="Times New Roman" w:hAnsi="Times New Roman"/>
        </w:rPr>
        <w:t>Manager</w:t>
      </w:r>
      <w:r w:rsidR="00D868EF">
        <w:rPr>
          <w:rFonts w:ascii="Times New Roman" w:hAnsi="Times New Roman"/>
        </w:rPr>
        <w:t xml:space="preserve"> maintains frequent conta</w:t>
      </w:r>
      <w:r w:rsidR="00DE7A0F">
        <w:rPr>
          <w:rFonts w:ascii="Times New Roman" w:hAnsi="Times New Roman"/>
        </w:rPr>
        <w:t xml:space="preserve">ct with other County employees </w:t>
      </w:r>
      <w:r w:rsidR="00D779CA">
        <w:rPr>
          <w:rFonts w:ascii="Times New Roman" w:hAnsi="Times New Roman"/>
        </w:rPr>
        <w:t>including the Executive Management Team regarding strategies, policies and procedures.</w:t>
      </w:r>
    </w:p>
    <w:p w:rsidR="006B5388" w:rsidRPr="006876E2" w:rsidRDefault="006B5388" w:rsidP="000C3633">
      <w:pPr>
        <w:pStyle w:val="ListParagraph"/>
        <w:spacing w:after="0" w:line="240" w:lineRule="auto"/>
        <w:ind w:left="0"/>
        <w:rPr>
          <w:rFonts w:ascii="Times New Roman" w:hAnsi="Times New Roman"/>
        </w:rPr>
      </w:pPr>
    </w:p>
    <w:p w:rsidR="00316262" w:rsidRPr="006876E2" w:rsidRDefault="00316262" w:rsidP="000C3633">
      <w:pPr>
        <w:pStyle w:val="ListParagraph"/>
        <w:spacing w:after="0" w:line="240" w:lineRule="auto"/>
        <w:ind w:left="0"/>
        <w:rPr>
          <w:rFonts w:ascii="Times New Roman" w:hAnsi="Times New Roman"/>
          <w:b/>
          <w:sz w:val="24"/>
          <w:u w:val="single"/>
        </w:rPr>
      </w:pPr>
      <w:r w:rsidRPr="006876E2">
        <w:rPr>
          <w:rFonts w:ascii="Times New Roman" w:hAnsi="Times New Roman"/>
          <w:b/>
          <w:sz w:val="24"/>
          <w:u w:val="single"/>
        </w:rPr>
        <w:t>WORKING CONDITIONS:</w:t>
      </w:r>
    </w:p>
    <w:p w:rsidR="00C36284" w:rsidRPr="006876E2" w:rsidRDefault="00C36284" w:rsidP="000C3633">
      <w:pPr>
        <w:pStyle w:val="ListParagraph"/>
        <w:spacing w:after="0" w:line="240" w:lineRule="auto"/>
        <w:ind w:left="0"/>
        <w:rPr>
          <w:rFonts w:ascii="Times New Roman" w:hAnsi="Times New Roman"/>
          <w:u w:val="single"/>
        </w:rPr>
      </w:pPr>
    </w:p>
    <w:p w:rsidR="00316262" w:rsidRDefault="009679E0" w:rsidP="000C3633">
      <w:pPr>
        <w:pStyle w:val="ListParagraph"/>
        <w:spacing w:after="0" w:line="240" w:lineRule="auto"/>
        <w:ind w:left="0"/>
        <w:rPr>
          <w:rFonts w:ascii="Times New Roman" w:hAnsi="Times New Roman"/>
        </w:rPr>
      </w:pPr>
      <w:r>
        <w:rPr>
          <w:rFonts w:ascii="Times New Roman" w:hAnsi="Times New Roman"/>
        </w:rPr>
        <w:t xml:space="preserve">The </w:t>
      </w:r>
      <w:r w:rsidR="00D779CA">
        <w:rPr>
          <w:rFonts w:ascii="Times New Roman" w:hAnsi="Times New Roman"/>
        </w:rPr>
        <w:t xml:space="preserve">Personnel/Policy </w:t>
      </w:r>
      <w:r w:rsidR="00AA31B3">
        <w:rPr>
          <w:rFonts w:ascii="Times New Roman" w:hAnsi="Times New Roman"/>
        </w:rPr>
        <w:t>Manager</w:t>
      </w:r>
      <w:r w:rsidR="00D868EF">
        <w:rPr>
          <w:rFonts w:ascii="Times New Roman" w:hAnsi="Times New Roman"/>
        </w:rPr>
        <w:t xml:space="preserve"> works in a standard office setting with frequent sitting and the ability to move about freely.  Some lifting of</w:t>
      </w:r>
      <w:r w:rsidR="00C0332D">
        <w:rPr>
          <w:rFonts w:ascii="Times New Roman" w:hAnsi="Times New Roman"/>
        </w:rPr>
        <w:t xml:space="preserve"> up to twenty pounds, bending, pushing/pulling loads, reaching over head, kneeling and crawling exists.  Frequent mental/visual efforts, typing, monitoring of equipment, detailed inspection and great attention to detail are required.</w:t>
      </w:r>
    </w:p>
    <w:p w:rsidR="000C3633" w:rsidRPr="006876E2" w:rsidRDefault="000C3633" w:rsidP="000C3633">
      <w:pPr>
        <w:pStyle w:val="ListParagraph"/>
        <w:spacing w:after="0" w:line="240" w:lineRule="auto"/>
        <w:ind w:left="0"/>
        <w:rPr>
          <w:rFonts w:ascii="Times New Roman" w:hAnsi="Times New Roman"/>
        </w:rPr>
      </w:pPr>
    </w:p>
    <w:p w:rsidR="00316262" w:rsidRPr="006876E2" w:rsidRDefault="00894FF4" w:rsidP="000C3633">
      <w:pPr>
        <w:pStyle w:val="ListParagraph"/>
        <w:spacing w:after="0" w:line="240" w:lineRule="auto"/>
        <w:ind w:left="0"/>
        <w:rPr>
          <w:rFonts w:ascii="Times New Roman" w:hAnsi="Times New Roman"/>
          <w:b/>
          <w:sz w:val="24"/>
          <w:u w:val="single"/>
        </w:rPr>
      </w:pPr>
      <w:r>
        <w:rPr>
          <w:rFonts w:ascii="Times New Roman" w:hAnsi="Times New Roman"/>
          <w:b/>
          <w:sz w:val="24"/>
          <w:u w:val="single"/>
        </w:rPr>
        <w:t>SUPERVISION</w:t>
      </w:r>
      <w:r w:rsidR="00316262">
        <w:rPr>
          <w:rFonts w:ascii="Times New Roman" w:hAnsi="Times New Roman"/>
          <w:b/>
          <w:sz w:val="24"/>
          <w:u w:val="single"/>
        </w:rPr>
        <w:t>:</w:t>
      </w:r>
    </w:p>
    <w:p w:rsidR="00236342" w:rsidRDefault="00AA31B3" w:rsidP="000C3633">
      <w:pPr>
        <w:pStyle w:val="ListParagraph"/>
        <w:spacing w:after="0" w:line="240" w:lineRule="auto"/>
        <w:ind w:left="0"/>
        <w:rPr>
          <w:rFonts w:ascii="Times New Roman" w:hAnsi="Times New Roman"/>
        </w:rPr>
      </w:pPr>
      <w:r>
        <w:rPr>
          <w:rFonts w:ascii="Times New Roman" w:hAnsi="Times New Roman"/>
        </w:rPr>
        <w:t>None</w:t>
      </w:r>
    </w:p>
    <w:p w:rsidR="00C36284" w:rsidRPr="006876E2" w:rsidRDefault="00C36284" w:rsidP="000C3633">
      <w:pPr>
        <w:pStyle w:val="ListParagraph"/>
        <w:spacing w:after="0" w:line="240" w:lineRule="auto"/>
        <w:ind w:left="0"/>
        <w:rPr>
          <w:rFonts w:ascii="Times New Roman" w:hAnsi="Times New Roman"/>
        </w:rPr>
      </w:pPr>
    </w:p>
    <w:p w:rsidR="00D779CA" w:rsidRDefault="00D779CA" w:rsidP="00AD2B90">
      <w:pPr>
        <w:pStyle w:val="ListParagraph"/>
        <w:spacing w:after="0" w:line="240" w:lineRule="auto"/>
        <w:ind w:left="0"/>
        <w:rPr>
          <w:rFonts w:ascii="Times New Roman" w:hAnsi="Times New Roman"/>
          <w:b/>
          <w:sz w:val="24"/>
          <w:u w:val="single"/>
        </w:rPr>
      </w:pPr>
    </w:p>
    <w:p w:rsidR="00D779CA" w:rsidRDefault="00D779CA" w:rsidP="00AD2B90">
      <w:pPr>
        <w:pStyle w:val="ListParagraph"/>
        <w:spacing w:after="0" w:line="240" w:lineRule="auto"/>
        <w:ind w:left="0"/>
        <w:rPr>
          <w:rFonts w:ascii="Times New Roman" w:hAnsi="Times New Roman"/>
          <w:b/>
          <w:sz w:val="24"/>
          <w:u w:val="single"/>
        </w:rPr>
      </w:pPr>
    </w:p>
    <w:p w:rsidR="00AD2B90" w:rsidRDefault="00316262" w:rsidP="00AD2B90">
      <w:pPr>
        <w:pStyle w:val="ListParagraph"/>
        <w:spacing w:after="0" w:line="240" w:lineRule="auto"/>
        <w:ind w:left="0"/>
        <w:rPr>
          <w:rFonts w:ascii="Times New Roman" w:hAnsi="Times New Roman"/>
        </w:rPr>
      </w:pPr>
      <w:r w:rsidRPr="006876E2">
        <w:rPr>
          <w:rFonts w:ascii="Times New Roman" w:hAnsi="Times New Roman"/>
          <w:b/>
          <w:sz w:val="24"/>
          <w:u w:val="single"/>
        </w:rPr>
        <w:t>LICENSING:</w:t>
      </w:r>
      <w:r w:rsidRPr="006876E2">
        <w:rPr>
          <w:rFonts w:ascii="Times New Roman" w:hAnsi="Times New Roman"/>
        </w:rPr>
        <w:t xml:space="preserve"> </w:t>
      </w:r>
    </w:p>
    <w:p w:rsidR="00AD2B90" w:rsidRPr="00AD2B90" w:rsidRDefault="00C0332D" w:rsidP="00AD2B90">
      <w:pPr>
        <w:pStyle w:val="ListParagraph"/>
        <w:spacing w:after="0" w:line="240" w:lineRule="auto"/>
        <w:ind w:left="0"/>
        <w:rPr>
          <w:rFonts w:ascii="Times New Roman" w:hAnsi="Times New Roman"/>
        </w:rPr>
      </w:pPr>
      <w:r>
        <w:rPr>
          <w:rFonts w:ascii="Times New Roman" w:hAnsi="Times New Roman"/>
        </w:rPr>
        <w:t>None</w:t>
      </w:r>
    </w:p>
    <w:p w:rsidR="00B949E6" w:rsidRDefault="00B949E6" w:rsidP="00B949E6">
      <w:pPr>
        <w:pStyle w:val="ListParagraph"/>
        <w:spacing w:after="0" w:line="240" w:lineRule="auto"/>
        <w:ind w:left="0"/>
        <w:rPr>
          <w:rFonts w:ascii="Times New Roman" w:hAnsi="Times New Roman"/>
        </w:rPr>
      </w:pPr>
    </w:p>
    <w:p w:rsidR="00316262" w:rsidRPr="00926CFC" w:rsidRDefault="00316262" w:rsidP="000C3633">
      <w:pPr>
        <w:pStyle w:val="ListParagraph"/>
        <w:spacing w:after="0" w:line="240" w:lineRule="auto"/>
        <w:ind w:left="0"/>
        <w:rPr>
          <w:rFonts w:ascii="Times New Roman" w:hAnsi="Times New Roman"/>
          <w:sz w:val="24"/>
          <w:u w:val="single"/>
        </w:rPr>
      </w:pPr>
      <w:r w:rsidRPr="00926CFC">
        <w:rPr>
          <w:rFonts w:ascii="Times New Roman" w:hAnsi="Times New Roman"/>
          <w:b/>
          <w:sz w:val="24"/>
          <w:u w:val="single"/>
        </w:rPr>
        <w:t>IMMEDIATE SUPERVISOR:</w:t>
      </w:r>
      <w:r w:rsidRPr="00926CFC">
        <w:rPr>
          <w:rFonts w:ascii="Times New Roman" w:hAnsi="Times New Roman"/>
          <w:sz w:val="24"/>
          <w:u w:val="single"/>
        </w:rPr>
        <w:t xml:space="preserve"> </w:t>
      </w:r>
    </w:p>
    <w:p w:rsidR="00AA72A4" w:rsidRDefault="006D0D56" w:rsidP="000C3633">
      <w:pPr>
        <w:pStyle w:val="ListParagraph"/>
        <w:spacing w:after="0" w:line="240" w:lineRule="auto"/>
        <w:ind w:left="0"/>
        <w:rPr>
          <w:rFonts w:ascii="Times New Roman" w:hAnsi="Times New Roman"/>
        </w:rPr>
      </w:pPr>
      <w:r>
        <w:rPr>
          <w:rFonts w:ascii="Times New Roman" w:hAnsi="Times New Roman"/>
        </w:rPr>
        <w:t>CQI / Business Coordinator</w:t>
      </w:r>
    </w:p>
    <w:p w:rsidR="008412BC" w:rsidRDefault="008412BC" w:rsidP="000C3633">
      <w:pPr>
        <w:pStyle w:val="ListParagraph"/>
        <w:spacing w:after="0" w:line="240" w:lineRule="auto"/>
        <w:ind w:left="0"/>
        <w:rPr>
          <w:rFonts w:ascii="Times New Roman" w:hAnsi="Times New Roman"/>
          <w:b/>
          <w:sz w:val="24"/>
          <w:szCs w:val="24"/>
          <w:u w:val="single"/>
        </w:rPr>
      </w:pPr>
    </w:p>
    <w:p w:rsidR="00316262" w:rsidRPr="006876E2" w:rsidRDefault="00316262" w:rsidP="000C3633">
      <w:pPr>
        <w:pStyle w:val="ListParagraph"/>
        <w:spacing w:after="0" w:line="240" w:lineRule="auto"/>
        <w:ind w:left="0"/>
        <w:rPr>
          <w:rFonts w:ascii="Times New Roman" w:hAnsi="Times New Roman"/>
        </w:rPr>
      </w:pPr>
      <w:r w:rsidRPr="00AF0798">
        <w:rPr>
          <w:rFonts w:ascii="Times New Roman" w:hAnsi="Times New Roman"/>
          <w:b/>
          <w:sz w:val="24"/>
          <w:szCs w:val="24"/>
          <w:u w:val="single"/>
        </w:rPr>
        <w:t>HOURS:</w:t>
      </w:r>
      <w:r w:rsidRPr="006876E2">
        <w:rPr>
          <w:rFonts w:ascii="Times New Roman" w:hAnsi="Times New Roman"/>
          <w:u w:val="single"/>
        </w:rPr>
        <w:t xml:space="preserve"> </w:t>
      </w:r>
    </w:p>
    <w:p w:rsidR="00C36284" w:rsidRDefault="00D779CA" w:rsidP="000C3633">
      <w:pPr>
        <w:pStyle w:val="ListParagraph"/>
        <w:spacing w:after="0" w:line="240" w:lineRule="auto"/>
        <w:ind w:left="0"/>
        <w:rPr>
          <w:rFonts w:ascii="Times New Roman" w:hAnsi="Times New Roman"/>
        </w:rPr>
      </w:pPr>
      <w:r>
        <w:rPr>
          <w:rFonts w:ascii="Times New Roman" w:hAnsi="Times New Roman"/>
        </w:rPr>
        <w:t>40 hours / week</w:t>
      </w:r>
      <w:r w:rsidR="006D0D56">
        <w:rPr>
          <w:rFonts w:ascii="Times New Roman" w:hAnsi="Times New Roman"/>
        </w:rPr>
        <w:t>; including overtime as required</w:t>
      </w:r>
    </w:p>
    <w:p w:rsidR="000C3633" w:rsidRPr="006876E2" w:rsidRDefault="000C3633" w:rsidP="000C3633">
      <w:pPr>
        <w:pStyle w:val="ListParagraph"/>
        <w:spacing w:after="0" w:line="240" w:lineRule="auto"/>
        <w:ind w:left="0"/>
        <w:rPr>
          <w:rFonts w:ascii="Times New Roman" w:hAnsi="Times New Roman"/>
        </w:rPr>
      </w:pPr>
    </w:p>
    <w:p w:rsidR="00617FBB" w:rsidRDefault="00617FBB" w:rsidP="000C3633"/>
    <w:p w:rsidR="00634EA1" w:rsidRDefault="00634EA1" w:rsidP="00634EA1">
      <w:pPr>
        <w:rPr>
          <w:sz w:val="28"/>
          <w:szCs w:val="28"/>
        </w:rPr>
      </w:pPr>
      <w:r>
        <w:rPr>
          <w:sz w:val="28"/>
          <w:szCs w:val="28"/>
        </w:rPr>
        <w:t xml:space="preserve">Please visit the Allen County website at </w:t>
      </w:r>
      <w:hyperlink r:id="rId12" w:history="1">
        <w:r>
          <w:rPr>
            <w:rStyle w:val="Hyperlink"/>
            <w:sz w:val="28"/>
            <w:szCs w:val="28"/>
          </w:rPr>
          <w:t>http://www.allencountyjobs.us/</w:t>
        </w:r>
      </w:hyperlink>
    </w:p>
    <w:p w:rsidR="00634EA1" w:rsidRDefault="00634EA1" w:rsidP="000C3633"/>
    <w:p w:rsidR="00634EA1" w:rsidRPr="00316262" w:rsidRDefault="00634EA1" w:rsidP="000C3633"/>
    <w:sectPr w:rsidR="00634EA1" w:rsidRPr="00316262" w:rsidSect="00D779C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F4" w:rsidRDefault="002A79F4">
      <w:r>
        <w:separator/>
      </w:r>
    </w:p>
  </w:endnote>
  <w:endnote w:type="continuationSeparator" w:id="0">
    <w:p w:rsidR="002A79F4" w:rsidRDefault="002A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F4" w:rsidRDefault="002A79F4">
      <w:r>
        <w:separator/>
      </w:r>
    </w:p>
  </w:footnote>
  <w:footnote w:type="continuationSeparator" w:id="0">
    <w:p w:rsidR="002A79F4" w:rsidRDefault="002A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62" w:rsidRDefault="00D80262" w:rsidP="00E27862">
    <w:pPr>
      <w:pStyle w:val="Header"/>
      <w:tabs>
        <w:tab w:val="clear" w:pos="4320"/>
        <w:tab w:val="center" w:pos="0"/>
        <w:tab w:val="left" w:pos="37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FD1"/>
    <w:multiLevelType w:val="hybridMultilevel"/>
    <w:tmpl w:val="D80E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58E"/>
    <w:multiLevelType w:val="hybridMultilevel"/>
    <w:tmpl w:val="2E9697C0"/>
    <w:lvl w:ilvl="0" w:tplc="04090001">
      <w:start w:val="1"/>
      <w:numFmt w:val="bullet"/>
      <w:lvlText w:val=""/>
      <w:lvlJc w:val="left"/>
      <w:pPr>
        <w:ind w:left="720" w:hanging="360"/>
      </w:pPr>
      <w:rPr>
        <w:rFonts w:ascii="Symbol" w:hAnsi="Symbol" w:hint="default"/>
      </w:rPr>
    </w:lvl>
    <w:lvl w:ilvl="1" w:tplc="1B26BFA4">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93774"/>
    <w:multiLevelType w:val="hybridMultilevel"/>
    <w:tmpl w:val="46C8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07233"/>
    <w:multiLevelType w:val="hybridMultilevel"/>
    <w:tmpl w:val="BD58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04889"/>
    <w:multiLevelType w:val="hybridMultilevel"/>
    <w:tmpl w:val="07CC88C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71092CC7"/>
    <w:multiLevelType w:val="hybridMultilevel"/>
    <w:tmpl w:val="F9D6329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6D3"/>
    <w:rsid w:val="0000084C"/>
    <w:rsid w:val="000064F5"/>
    <w:rsid w:val="000104CE"/>
    <w:rsid w:val="0001357F"/>
    <w:rsid w:val="00017446"/>
    <w:rsid w:val="00023005"/>
    <w:rsid w:val="000239A0"/>
    <w:rsid w:val="00037848"/>
    <w:rsid w:val="00047767"/>
    <w:rsid w:val="00061322"/>
    <w:rsid w:val="00061374"/>
    <w:rsid w:val="00071165"/>
    <w:rsid w:val="00074F25"/>
    <w:rsid w:val="000A43F6"/>
    <w:rsid w:val="000A7C99"/>
    <w:rsid w:val="000B7C06"/>
    <w:rsid w:val="000C0514"/>
    <w:rsid w:val="000C1FA8"/>
    <w:rsid w:val="000C3633"/>
    <w:rsid w:val="000C7816"/>
    <w:rsid w:val="000F48E6"/>
    <w:rsid w:val="000F4E87"/>
    <w:rsid w:val="000F5D87"/>
    <w:rsid w:val="00117308"/>
    <w:rsid w:val="00133909"/>
    <w:rsid w:val="00133910"/>
    <w:rsid w:val="00144A1D"/>
    <w:rsid w:val="00150CFF"/>
    <w:rsid w:val="0015564A"/>
    <w:rsid w:val="00162B12"/>
    <w:rsid w:val="00174D01"/>
    <w:rsid w:val="0019038C"/>
    <w:rsid w:val="00193DB2"/>
    <w:rsid w:val="001A4579"/>
    <w:rsid w:val="001B1D77"/>
    <w:rsid w:val="001B32C0"/>
    <w:rsid w:val="001B57CE"/>
    <w:rsid w:val="001C2104"/>
    <w:rsid w:val="001D248A"/>
    <w:rsid w:val="001E386F"/>
    <w:rsid w:val="0020374C"/>
    <w:rsid w:val="00203DA4"/>
    <w:rsid w:val="002129FC"/>
    <w:rsid w:val="00215958"/>
    <w:rsid w:val="002172BE"/>
    <w:rsid w:val="00226E1D"/>
    <w:rsid w:val="0023211E"/>
    <w:rsid w:val="00236342"/>
    <w:rsid w:val="002401C9"/>
    <w:rsid w:val="00241FA9"/>
    <w:rsid w:val="00243FB4"/>
    <w:rsid w:val="00244EA0"/>
    <w:rsid w:val="002457CA"/>
    <w:rsid w:val="0024687B"/>
    <w:rsid w:val="00252AB4"/>
    <w:rsid w:val="0025481B"/>
    <w:rsid w:val="00254E71"/>
    <w:rsid w:val="002647DF"/>
    <w:rsid w:val="00272656"/>
    <w:rsid w:val="00282EBD"/>
    <w:rsid w:val="0028402D"/>
    <w:rsid w:val="002869AF"/>
    <w:rsid w:val="00294CA8"/>
    <w:rsid w:val="002A78C0"/>
    <w:rsid w:val="002A79F4"/>
    <w:rsid w:val="002C0C5A"/>
    <w:rsid w:val="002D0007"/>
    <w:rsid w:val="002D28BB"/>
    <w:rsid w:val="002D3261"/>
    <w:rsid w:val="002D4CF4"/>
    <w:rsid w:val="002D7B13"/>
    <w:rsid w:val="002E7C39"/>
    <w:rsid w:val="002F0B85"/>
    <w:rsid w:val="002F314B"/>
    <w:rsid w:val="002F3BC7"/>
    <w:rsid w:val="002F689A"/>
    <w:rsid w:val="00300B0C"/>
    <w:rsid w:val="00305F85"/>
    <w:rsid w:val="00310D3A"/>
    <w:rsid w:val="00313470"/>
    <w:rsid w:val="00316262"/>
    <w:rsid w:val="00326D71"/>
    <w:rsid w:val="003426E9"/>
    <w:rsid w:val="00343D3B"/>
    <w:rsid w:val="00347818"/>
    <w:rsid w:val="00360493"/>
    <w:rsid w:val="00363BBB"/>
    <w:rsid w:val="0039383C"/>
    <w:rsid w:val="00394B81"/>
    <w:rsid w:val="003966AD"/>
    <w:rsid w:val="00397E03"/>
    <w:rsid w:val="003B675A"/>
    <w:rsid w:val="003B67D4"/>
    <w:rsid w:val="003D3425"/>
    <w:rsid w:val="003D6C44"/>
    <w:rsid w:val="003E554F"/>
    <w:rsid w:val="003E6FFF"/>
    <w:rsid w:val="003F1D27"/>
    <w:rsid w:val="003F37AB"/>
    <w:rsid w:val="003F3ADF"/>
    <w:rsid w:val="00403D3D"/>
    <w:rsid w:val="00410239"/>
    <w:rsid w:val="00412B19"/>
    <w:rsid w:val="00422871"/>
    <w:rsid w:val="00422936"/>
    <w:rsid w:val="00423198"/>
    <w:rsid w:val="004236A8"/>
    <w:rsid w:val="00433515"/>
    <w:rsid w:val="00441D92"/>
    <w:rsid w:val="004557BE"/>
    <w:rsid w:val="00461B9A"/>
    <w:rsid w:val="00467ECD"/>
    <w:rsid w:val="004A0504"/>
    <w:rsid w:val="004A6A25"/>
    <w:rsid w:val="004B1EAF"/>
    <w:rsid w:val="004C58A0"/>
    <w:rsid w:val="004D37BD"/>
    <w:rsid w:val="004D6793"/>
    <w:rsid w:val="004E17DC"/>
    <w:rsid w:val="004E25C5"/>
    <w:rsid w:val="004F5EBD"/>
    <w:rsid w:val="004F7BC8"/>
    <w:rsid w:val="0050128B"/>
    <w:rsid w:val="00505BC7"/>
    <w:rsid w:val="005125B8"/>
    <w:rsid w:val="00517BC5"/>
    <w:rsid w:val="00517F56"/>
    <w:rsid w:val="00520B8D"/>
    <w:rsid w:val="00521FCB"/>
    <w:rsid w:val="00531A5E"/>
    <w:rsid w:val="00533EBB"/>
    <w:rsid w:val="00540022"/>
    <w:rsid w:val="00543BDE"/>
    <w:rsid w:val="00547CB1"/>
    <w:rsid w:val="00550880"/>
    <w:rsid w:val="00562105"/>
    <w:rsid w:val="0056452B"/>
    <w:rsid w:val="00577335"/>
    <w:rsid w:val="005817F3"/>
    <w:rsid w:val="0058288F"/>
    <w:rsid w:val="005852B5"/>
    <w:rsid w:val="005857CD"/>
    <w:rsid w:val="00585894"/>
    <w:rsid w:val="005A6724"/>
    <w:rsid w:val="005B363F"/>
    <w:rsid w:val="005C29F3"/>
    <w:rsid w:val="005C3B85"/>
    <w:rsid w:val="005D0B7D"/>
    <w:rsid w:val="005D35C4"/>
    <w:rsid w:val="005D616D"/>
    <w:rsid w:val="005D7CAC"/>
    <w:rsid w:val="005E202F"/>
    <w:rsid w:val="005E2057"/>
    <w:rsid w:val="005E31E0"/>
    <w:rsid w:val="00604DF0"/>
    <w:rsid w:val="00606EB5"/>
    <w:rsid w:val="00607018"/>
    <w:rsid w:val="006140BA"/>
    <w:rsid w:val="00617B41"/>
    <w:rsid w:val="00617FBB"/>
    <w:rsid w:val="00634EA1"/>
    <w:rsid w:val="00637001"/>
    <w:rsid w:val="00637E0C"/>
    <w:rsid w:val="006400C8"/>
    <w:rsid w:val="00643E33"/>
    <w:rsid w:val="0065361C"/>
    <w:rsid w:val="00653DC2"/>
    <w:rsid w:val="00660F84"/>
    <w:rsid w:val="00661D16"/>
    <w:rsid w:val="006620AA"/>
    <w:rsid w:val="00663A24"/>
    <w:rsid w:val="00663F7E"/>
    <w:rsid w:val="00680314"/>
    <w:rsid w:val="006935A0"/>
    <w:rsid w:val="006951F5"/>
    <w:rsid w:val="006A2574"/>
    <w:rsid w:val="006A2588"/>
    <w:rsid w:val="006A6F6C"/>
    <w:rsid w:val="006A792A"/>
    <w:rsid w:val="006B3F75"/>
    <w:rsid w:val="006B5388"/>
    <w:rsid w:val="006B5B20"/>
    <w:rsid w:val="006B61D0"/>
    <w:rsid w:val="006C0286"/>
    <w:rsid w:val="006C1AC3"/>
    <w:rsid w:val="006C1BB7"/>
    <w:rsid w:val="006C1BC9"/>
    <w:rsid w:val="006C3E31"/>
    <w:rsid w:val="006C3F55"/>
    <w:rsid w:val="006C618E"/>
    <w:rsid w:val="006D07B1"/>
    <w:rsid w:val="006D0D56"/>
    <w:rsid w:val="006D3C4F"/>
    <w:rsid w:val="006D462A"/>
    <w:rsid w:val="006E7CDF"/>
    <w:rsid w:val="006F07BE"/>
    <w:rsid w:val="006F0E6C"/>
    <w:rsid w:val="006F1FAC"/>
    <w:rsid w:val="0071025A"/>
    <w:rsid w:val="00716673"/>
    <w:rsid w:val="00730246"/>
    <w:rsid w:val="00732B02"/>
    <w:rsid w:val="00734390"/>
    <w:rsid w:val="0073453C"/>
    <w:rsid w:val="00763B9A"/>
    <w:rsid w:val="0076568F"/>
    <w:rsid w:val="0077799A"/>
    <w:rsid w:val="00780E4C"/>
    <w:rsid w:val="00781BE7"/>
    <w:rsid w:val="00782B42"/>
    <w:rsid w:val="0078421B"/>
    <w:rsid w:val="007A10E9"/>
    <w:rsid w:val="007A791F"/>
    <w:rsid w:val="007B714C"/>
    <w:rsid w:val="007C75A5"/>
    <w:rsid w:val="007D0DA5"/>
    <w:rsid w:val="007D7C86"/>
    <w:rsid w:val="007F4DC4"/>
    <w:rsid w:val="007F7DE1"/>
    <w:rsid w:val="00800108"/>
    <w:rsid w:val="008111E1"/>
    <w:rsid w:val="00812C14"/>
    <w:rsid w:val="008144E4"/>
    <w:rsid w:val="0081617B"/>
    <w:rsid w:val="008206A5"/>
    <w:rsid w:val="00823F4F"/>
    <w:rsid w:val="0082552E"/>
    <w:rsid w:val="008341ED"/>
    <w:rsid w:val="00837B59"/>
    <w:rsid w:val="008412BC"/>
    <w:rsid w:val="00842094"/>
    <w:rsid w:val="00851546"/>
    <w:rsid w:val="00862C4A"/>
    <w:rsid w:val="00880676"/>
    <w:rsid w:val="00887A4D"/>
    <w:rsid w:val="008942D1"/>
    <w:rsid w:val="00894FF4"/>
    <w:rsid w:val="008954AF"/>
    <w:rsid w:val="008A1274"/>
    <w:rsid w:val="008A185F"/>
    <w:rsid w:val="008A45AC"/>
    <w:rsid w:val="008A564D"/>
    <w:rsid w:val="008B36C0"/>
    <w:rsid w:val="008C01BC"/>
    <w:rsid w:val="008C5C30"/>
    <w:rsid w:val="008D169F"/>
    <w:rsid w:val="008D1A28"/>
    <w:rsid w:val="008E10C0"/>
    <w:rsid w:val="008F5FC4"/>
    <w:rsid w:val="00903D4E"/>
    <w:rsid w:val="009044A2"/>
    <w:rsid w:val="00905FC2"/>
    <w:rsid w:val="00907C16"/>
    <w:rsid w:val="00911B25"/>
    <w:rsid w:val="00912C29"/>
    <w:rsid w:val="0091668D"/>
    <w:rsid w:val="00926CFC"/>
    <w:rsid w:val="00954CA7"/>
    <w:rsid w:val="00960153"/>
    <w:rsid w:val="00960C0C"/>
    <w:rsid w:val="00961F24"/>
    <w:rsid w:val="009635AA"/>
    <w:rsid w:val="0096601C"/>
    <w:rsid w:val="009663FC"/>
    <w:rsid w:val="009679E0"/>
    <w:rsid w:val="00971B38"/>
    <w:rsid w:val="00977881"/>
    <w:rsid w:val="00980219"/>
    <w:rsid w:val="00985AC5"/>
    <w:rsid w:val="00995C7E"/>
    <w:rsid w:val="009A6788"/>
    <w:rsid w:val="009B1C84"/>
    <w:rsid w:val="009B2CB9"/>
    <w:rsid w:val="009B44D4"/>
    <w:rsid w:val="009B7F06"/>
    <w:rsid w:val="009C664C"/>
    <w:rsid w:val="009D0209"/>
    <w:rsid w:val="009E1635"/>
    <w:rsid w:val="009F6789"/>
    <w:rsid w:val="00A027B7"/>
    <w:rsid w:val="00A05F9C"/>
    <w:rsid w:val="00A122F9"/>
    <w:rsid w:val="00A207A8"/>
    <w:rsid w:val="00A20809"/>
    <w:rsid w:val="00A275C4"/>
    <w:rsid w:val="00A3569F"/>
    <w:rsid w:val="00A35979"/>
    <w:rsid w:val="00A40A25"/>
    <w:rsid w:val="00A522A3"/>
    <w:rsid w:val="00A5318C"/>
    <w:rsid w:val="00A54942"/>
    <w:rsid w:val="00A645C2"/>
    <w:rsid w:val="00A6652D"/>
    <w:rsid w:val="00A7673B"/>
    <w:rsid w:val="00A85D0A"/>
    <w:rsid w:val="00A95BC9"/>
    <w:rsid w:val="00A9703B"/>
    <w:rsid w:val="00AA1CB0"/>
    <w:rsid w:val="00AA31B3"/>
    <w:rsid w:val="00AA72A4"/>
    <w:rsid w:val="00AB6C58"/>
    <w:rsid w:val="00AC2ADB"/>
    <w:rsid w:val="00AD2B90"/>
    <w:rsid w:val="00AE1B8D"/>
    <w:rsid w:val="00AE4979"/>
    <w:rsid w:val="00AE4DEF"/>
    <w:rsid w:val="00AF18A4"/>
    <w:rsid w:val="00AF5163"/>
    <w:rsid w:val="00AF6C00"/>
    <w:rsid w:val="00B046C0"/>
    <w:rsid w:val="00B256D9"/>
    <w:rsid w:val="00B303A0"/>
    <w:rsid w:val="00B32F45"/>
    <w:rsid w:val="00B35182"/>
    <w:rsid w:val="00B37F86"/>
    <w:rsid w:val="00B57C63"/>
    <w:rsid w:val="00B625D7"/>
    <w:rsid w:val="00B63393"/>
    <w:rsid w:val="00B7386D"/>
    <w:rsid w:val="00B75125"/>
    <w:rsid w:val="00B7554A"/>
    <w:rsid w:val="00B949E6"/>
    <w:rsid w:val="00B96E0D"/>
    <w:rsid w:val="00BB00F5"/>
    <w:rsid w:val="00BB3FDF"/>
    <w:rsid w:val="00BC38C3"/>
    <w:rsid w:val="00BC731E"/>
    <w:rsid w:val="00BC73C2"/>
    <w:rsid w:val="00BD2186"/>
    <w:rsid w:val="00BD281D"/>
    <w:rsid w:val="00BD63F4"/>
    <w:rsid w:val="00BE0FCD"/>
    <w:rsid w:val="00BE3529"/>
    <w:rsid w:val="00BE596D"/>
    <w:rsid w:val="00BF2A43"/>
    <w:rsid w:val="00C02468"/>
    <w:rsid w:val="00C0332D"/>
    <w:rsid w:val="00C0392E"/>
    <w:rsid w:val="00C04661"/>
    <w:rsid w:val="00C07E3F"/>
    <w:rsid w:val="00C13D0E"/>
    <w:rsid w:val="00C201A3"/>
    <w:rsid w:val="00C25676"/>
    <w:rsid w:val="00C265D5"/>
    <w:rsid w:val="00C31466"/>
    <w:rsid w:val="00C32769"/>
    <w:rsid w:val="00C34220"/>
    <w:rsid w:val="00C36284"/>
    <w:rsid w:val="00C42D21"/>
    <w:rsid w:val="00C44AA0"/>
    <w:rsid w:val="00C510F7"/>
    <w:rsid w:val="00C6321D"/>
    <w:rsid w:val="00C656FC"/>
    <w:rsid w:val="00C84D9B"/>
    <w:rsid w:val="00C93638"/>
    <w:rsid w:val="00C97D64"/>
    <w:rsid w:val="00CA0110"/>
    <w:rsid w:val="00CA15CD"/>
    <w:rsid w:val="00CA7394"/>
    <w:rsid w:val="00CC15A9"/>
    <w:rsid w:val="00CE0BD8"/>
    <w:rsid w:val="00CE66D3"/>
    <w:rsid w:val="00CF6FF8"/>
    <w:rsid w:val="00CF7C66"/>
    <w:rsid w:val="00D04AB1"/>
    <w:rsid w:val="00D0615F"/>
    <w:rsid w:val="00D17478"/>
    <w:rsid w:val="00D209E8"/>
    <w:rsid w:val="00D30F7C"/>
    <w:rsid w:val="00D36FE3"/>
    <w:rsid w:val="00D40953"/>
    <w:rsid w:val="00D40EFB"/>
    <w:rsid w:val="00D41713"/>
    <w:rsid w:val="00D42A1B"/>
    <w:rsid w:val="00D44856"/>
    <w:rsid w:val="00D53B73"/>
    <w:rsid w:val="00D56391"/>
    <w:rsid w:val="00D5695F"/>
    <w:rsid w:val="00D638F8"/>
    <w:rsid w:val="00D70B6A"/>
    <w:rsid w:val="00D742D5"/>
    <w:rsid w:val="00D76080"/>
    <w:rsid w:val="00D779CA"/>
    <w:rsid w:val="00D80262"/>
    <w:rsid w:val="00D82A63"/>
    <w:rsid w:val="00D868EF"/>
    <w:rsid w:val="00DA4096"/>
    <w:rsid w:val="00DA614C"/>
    <w:rsid w:val="00DB087A"/>
    <w:rsid w:val="00DC36FD"/>
    <w:rsid w:val="00DC4DC7"/>
    <w:rsid w:val="00DC5DAD"/>
    <w:rsid w:val="00DD09B9"/>
    <w:rsid w:val="00DD47F0"/>
    <w:rsid w:val="00DE339B"/>
    <w:rsid w:val="00DE7A0F"/>
    <w:rsid w:val="00DF2D03"/>
    <w:rsid w:val="00DF5926"/>
    <w:rsid w:val="00E11642"/>
    <w:rsid w:val="00E12EA5"/>
    <w:rsid w:val="00E13843"/>
    <w:rsid w:val="00E26773"/>
    <w:rsid w:val="00E27862"/>
    <w:rsid w:val="00E31F04"/>
    <w:rsid w:val="00E331A6"/>
    <w:rsid w:val="00E603BA"/>
    <w:rsid w:val="00E620D1"/>
    <w:rsid w:val="00E674DF"/>
    <w:rsid w:val="00E724F0"/>
    <w:rsid w:val="00E728F2"/>
    <w:rsid w:val="00E74934"/>
    <w:rsid w:val="00E8592F"/>
    <w:rsid w:val="00E94356"/>
    <w:rsid w:val="00E97042"/>
    <w:rsid w:val="00EC38B2"/>
    <w:rsid w:val="00EC7AA3"/>
    <w:rsid w:val="00ED0965"/>
    <w:rsid w:val="00ED2EBB"/>
    <w:rsid w:val="00ED3D39"/>
    <w:rsid w:val="00EF5A1C"/>
    <w:rsid w:val="00F05E04"/>
    <w:rsid w:val="00F10411"/>
    <w:rsid w:val="00F11E4C"/>
    <w:rsid w:val="00F17F14"/>
    <w:rsid w:val="00F2289C"/>
    <w:rsid w:val="00F265A3"/>
    <w:rsid w:val="00F3732C"/>
    <w:rsid w:val="00F41178"/>
    <w:rsid w:val="00F44292"/>
    <w:rsid w:val="00F45A08"/>
    <w:rsid w:val="00F53D0A"/>
    <w:rsid w:val="00F662A2"/>
    <w:rsid w:val="00F67A92"/>
    <w:rsid w:val="00F71A71"/>
    <w:rsid w:val="00F932AC"/>
    <w:rsid w:val="00F96E0E"/>
    <w:rsid w:val="00FB0A1C"/>
    <w:rsid w:val="00FB1921"/>
    <w:rsid w:val="00FB61AB"/>
    <w:rsid w:val="00FB642A"/>
    <w:rsid w:val="00FC2336"/>
    <w:rsid w:val="00FC5DEB"/>
    <w:rsid w:val="00FD1E44"/>
    <w:rsid w:val="00FF3C72"/>
    <w:rsid w:val="00FF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3B295F7-9F3B-4170-B457-0D47BE9E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12BC"/>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7862"/>
    <w:pPr>
      <w:tabs>
        <w:tab w:val="center" w:pos="4320"/>
        <w:tab w:val="right" w:pos="8640"/>
      </w:tabs>
    </w:pPr>
  </w:style>
  <w:style w:type="paragraph" w:styleId="Footer">
    <w:name w:val="footer"/>
    <w:basedOn w:val="Normal"/>
    <w:rsid w:val="00E27862"/>
    <w:pPr>
      <w:tabs>
        <w:tab w:val="center" w:pos="4320"/>
        <w:tab w:val="right" w:pos="8640"/>
      </w:tabs>
    </w:pPr>
  </w:style>
  <w:style w:type="paragraph" w:customStyle="1" w:styleId="Style">
    <w:name w:val="Style"/>
    <w:rsid w:val="00316262"/>
    <w:pPr>
      <w:widowControl w:val="0"/>
      <w:autoSpaceDE w:val="0"/>
      <w:autoSpaceDN w:val="0"/>
      <w:adjustRightInd w:val="0"/>
    </w:pPr>
    <w:rPr>
      <w:sz w:val="24"/>
      <w:szCs w:val="24"/>
    </w:rPr>
  </w:style>
  <w:style w:type="paragraph" w:styleId="ListParagraph">
    <w:name w:val="List Paragraph"/>
    <w:basedOn w:val="Normal"/>
    <w:qFormat/>
    <w:rsid w:val="0031626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A72A4"/>
    <w:rPr>
      <w:rFonts w:ascii="Segoe UI" w:hAnsi="Segoe UI" w:cs="Segoe UI"/>
      <w:sz w:val="18"/>
      <w:szCs w:val="18"/>
    </w:rPr>
  </w:style>
  <w:style w:type="character" w:customStyle="1" w:styleId="BalloonTextChar">
    <w:name w:val="Balloon Text Char"/>
    <w:link w:val="BalloonText"/>
    <w:rsid w:val="00AA72A4"/>
    <w:rPr>
      <w:rFonts w:ascii="Segoe UI" w:hAnsi="Segoe UI" w:cs="Segoe UI"/>
      <w:sz w:val="18"/>
      <w:szCs w:val="18"/>
    </w:rPr>
  </w:style>
  <w:style w:type="character" w:customStyle="1" w:styleId="Heading1Char">
    <w:name w:val="Heading 1 Char"/>
    <w:link w:val="Heading1"/>
    <w:rsid w:val="008412BC"/>
    <w:rPr>
      <w:rFonts w:ascii="Calibri Light" w:eastAsia="Times New Roman" w:hAnsi="Calibri Light" w:cs="Times New Roman"/>
      <w:b/>
      <w:bCs/>
      <w:kern w:val="32"/>
      <w:sz w:val="32"/>
      <w:szCs w:val="32"/>
    </w:rPr>
  </w:style>
  <w:style w:type="character" w:styleId="Hyperlink">
    <w:name w:val="Hyperlink"/>
    <w:unhideWhenUsed/>
    <w:rsid w:val="00634E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lencountyjobs.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LMIAA\Local%20Settings\Temporary%20Internet%20Files\OLKDF\Allen%20Coun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C55EAC08571448CA870B80DB564A6" ma:contentTypeVersion="11" ma:contentTypeDescription="Create a new document." ma:contentTypeScope="" ma:versionID="8b8ecafeddeab98e475d76ba1ec1df91">
  <xsd:schema xmlns:xsd="http://www.w3.org/2001/XMLSchema" xmlns:xs="http://www.w3.org/2001/XMLSchema" xmlns:p="http://schemas.microsoft.com/office/2006/metadata/properties" xmlns:ns2="c091080c-d6bb-4664-984a-6372d020c0f5" xmlns:ns3="dad40ba3-fe4b-4c8b-bab1-ed9b5531855e" targetNamespace="http://schemas.microsoft.com/office/2006/metadata/properties" ma:root="true" ma:fieldsID="fbb735a12cfe4a9ec3ff2b57d565e993" ns2:_="" ns3:_="">
    <xsd:import namespace="c091080c-d6bb-4664-984a-6372d020c0f5"/>
    <xsd:import namespace="dad40ba3-fe4b-4c8b-bab1-ed9b553185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1080c-d6bb-4664-984a-6372d020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40ba3-fe4b-4c8b-bab1-ed9b55318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AE28-1161-4C5E-B6F3-D98B87D39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1080c-d6bb-4664-984a-6372d020c0f5"/>
    <ds:schemaRef ds:uri="dad40ba3-fe4b-4c8b-bab1-ed9b5531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BCD5A-2004-40FC-B597-EDB9CA346DD2}">
  <ds:schemaRefs>
    <ds:schemaRef ds:uri="http://schemas.microsoft.com/sharepoint/v3/contenttype/forms"/>
  </ds:schemaRefs>
</ds:datastoreItem>
</file>

<file path=customXml/itemProps3.xml><?xml version="1.0" encoding="utf-8"?>
<ds:datastoreItem xmlns:ds="http://schemas.openxmlformats.org/officeDocument/2006/customXml" ds:itemID="{FE374B1F-143C-4446-AA7A-3563D7A62F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EE9B80-BC3C-4A53-A4AE-C17D633C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Allen County</Template>
  <TotalTime>1</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Allen County</vt:lpstr>
    </vt:vector>
  </TitlesOfParts>
  <Company>ACS</Company>
  <LinksUpToDate>false</LinksUpToDate>
  <CharactersWithSpaces>6137</CharactersWithSpaces>
  <SharedDoc>false</SharedDoc>
  <HLinks>
    <vt:vector size="6" baseType="variant">
      <vt:variant>
        <vt:i4>7733358</vt:i4>
      </vt:variant>
      <vt:variant>
        <vt:i4>0</vt:i4>
      </vt:variant>
      <vt:variant>
        <vt:i4>0</vt:i4>
      </vt:variant>
      <vt:variant>
        <vt:i4>5</vt:i4>
      </vt:variant>
      <vt:variant>
        <vt:lpwstr>http://www.allencountyjobs.us/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County</dc:title>
  <dc:subject/>
  <dc:creator>Tracy Mitchener</dc:creator>
  <cp:keywords/>
  <cp:lastModifiedBy>Kellie J. Bittorf</cp:lastModifiedBy>
  <cp:revision>2</cp:revision>
  <cp:lastPrinted>2018-11-05T21:29:00Z</cp:lastPrinted>
  <dcterms:created xsi:type="dcterms:W3CDTF">2022-03-01T18:42:00Z</dcterms:created>
  <dcterms:modified xsi:type="dcterms:W3CDTF">2022-03-01T18:42:00Z</dcterms:modified>
</cp:coreProperties>
</file>